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C4D" w:rsidRPr="002B5C4D" w:rsidRDefault="002B5C4D" w:rsidP="002B5C4D">
      <w:pPr>
        <w:autoSpaceDN w:val="0"/>
        <w:spacing w:after="0" w:line="240" w:lineRule="auto"/>
        <w:ind w:right="-18"/>
        <w:jc w:val="center"/>
        <w:rPr>
          <w:rFonts w:ascii="Times New Roman" w:hAnsi="Times New Roman"/>
          <w:sz w:val="30"/>
          <w:szCs w:val="30"/>
          <w:lang w:eastAsia="ru-RU"/>
        </w:rPr>
      </w:pPr>
      <w:r w:rsidRPr="002B5C4D">
        <w:rPr>
          <w:rFonts w:ascii="Times New Roman" w:hAnsi="Times New Roman"/>
          <w:noProof/>
          <w:sz w:val="30"/>
          <w:szCs w:val="30"/>
          <w:lang w:eastAsia="ru-RU"/>
        </w:rPr>
        <w:drawing>
          <wp:inline distT="0" distB="0" distL="0" distR="0" wp14:anchorId="32F4E5BA" wp14:editId="6BAF8AF9">
            <wp:extent cx="822960" cy="862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862330"/>
                    </a:xfrm>
                    <a:prstGeom prst="rect">
                      <a:avLst/>
                    </a:prstGeom>
                    <a:noFill/>
                    <a:ln>
                      <a:noFill/>
                    </a:ln>
                  </pic:spPr>
                </pic:pic>
              </a:graphicData>
            </a:graphic>
          </wp:inline>
        </w:drawing>
      </w:r>
    </w:p>
    <w:p w:rsidR="002B5C4D" w:rsidRPr="002B5C4D" w:rsidRDefault="002B5C4D" w:rsidP="002B5C4D">
      <w:pPr>
        <w:autoSpaceDN w:val="0"/>
        <w:spacing w:after="0" w:line="240" w:lineRule="auto"/>
        <w:jc w:val="center"/>
        <w:rPr>
          <w:rFonts w:ascii="Times New Roman" w:hAnsi="Times New Roman"/>
          <w:b/>
          <w:bCs/>
          <w:color w:val="800000"/>
          <w:sz w:val="30"/>
          <w:szCs w:val="30"/>
          <w:lang w:eastAsia="ru-RU"/>
        </w:rPr>
      </w:pPr>
      <w:r w:rsidRPr="002B5C4D">
        <w:rPr>
          <w:rFonts w:ascii="Times New Roman" w:hAnsi="Times New Roman"/>
          <w:b/>
          <w:bCs/>
          <w:color w:val="800000"/>
          <w:sz w:val="30"/>
          <w:szCs w:val="30"/>
          <w:lang w:eastAsia="ru-RU"/>
        </w:rPr>
        <w:t>СОВЕТ ДЕПУТАТОВ</w:t>
      </w:r>
    </w:p>
    <w:p w:rsidR="002B5C4D" w:rsidRPr="002B5C4D" w:rsidRDefault="002B5C4D" w:rsidP="002B5C4D">
      <w:pPr>
        <w:autoSpaceDN w:val="0"/>
        <w:spacing w:after="0" w:line="240" w:lineRule="auto"/>
        <w:jc w:val="center"/>
        <w:rPr>
          <w:rFonts w:ascii="Times New Roman" w:hAnsi="Times New Roman"/>
          <w:bCs/>
          <w:color w:val="800000"/>
          <w:sz w:val="30"/>
          <w:szCs w:val="30"/>
          <w:lang w:eastAsia="ru-RU"/>
        </w:rPr>
      </w:pPr>
      <w:r w:rsidRPr="002B5C4D">
        <w:rPr>
          <w:rFonts w:ascii="Times New Roman" w:hAnsi="Times New Roman"/>
          <w:bCs/>
          <w:color w:val="800000"/>
          <w:sz w:val="30"/>
          <w:szCs w:val="30"/>
          <w:lang w:eastAsia="ru-RU"/>
        </w:rPr>
        <w:t>муниципального округа</w:t>
      </w:r>
    </w:p>
    <w:p w:rsidR="002B5C4D" w:rsidRPr="002B5C4D" w:rsidRDefault="002B5C4D" w:rsidP="002B5C4D">
      <w:pPr>
        <w:autoSpaceDN w:val="0"/>
        <w:spacing w:after="0" w:line="240" w:lineRule="auto"/>
        <w:jc w:val="center"/>
        <w:rPr>
          <w:rFonts w:ascii="Times New Roman" w:hAnsi="Times New Roman"/>
          <w:b/>
          <w:bCs/>
          <w:color w:val="800000"/>
          <w:sz w:val="30"/>
          <w:szCs w:val="30"/>
          <w:lang w:eastAsia="ru-RU"/>
        </w:rPr>
      </w:pPr>
      <w:r w:rsidRPr="002B5C4D">
        <w:rPr>
          <w:rFonts w:ascii="Times New Roman" w:hAnsi="Times New Roman"/>
          <w:b/>
          <w:bCs/>
          <w:color w:val="800000"/>
          <w:sz w:val="30"/>
          <w:szCs w:val="30"/>
          <w:lang w:eastAsia="ru-RU"/>
        </w:rPr>
        <w:t>ЮЖНОЕ МЕДВЕДКОВО</w:t>
      </w:r>
    </w:p>
    <w:p w:rsidR="002B5C4D" w:rsidRPr="002B5C4D" w:rsidRDefault="002B5C4D" w:rsidP="002B5C4D">
      <w:pPr>
        <w:autoSpaceDN w:val="0"/>
        <w:spacing w:after="0" w:line="240" w:lineRule="auto"/>
        <w:jc w:val="center"/>
        <w:outlineLvl w:val="0"/>
        <w:rPr>
          <w:rFonts w:ascii="Times New Roman" w:hAnsi="Times New Roman"/>
          <w:bCs/>
          <w:color w:val="800000"/>
          <w:sz w:val="30"/>
          <w:szCs w:val="30"/>
          <w:lang w:eastAsia="ru-RU"/>
        </w:rPr>
      </w:pPr>
    </w:p>
    <w:p w:rsidR="002B5C4D" w:rsidRPr="002B5C4D" w:rsidRDefault="002B5C4D" w:rsidP="002B5C4D">
      <w:pPr>
        <w:autoSpaceDN w:val="0"/>
        <w:spacing w:after="0" w:line="240" w:lineRule="auto"/>
        <w:jc w:val="center"/>
        <w:rPr>
          <w:rFonts w:ascii="Times New Roman" w:hAnsi="Times New Roman"/>
          <w:b/>
          <w:bCs/>
          <w:color w:val="800000"/>
          <w:sz w:val="30"/>
          <w:szCs w:val="30"/>
          <w:lang w:val="en-US" w:eastAsia="ru-RU"/>
        </w:rPr>
      </w:pPr>
      <w:r w:rsidRPr="002B5C4D">
        <w:rPr>
          <w:rFonts w:ascii="Times New Roman" w:hAnsi="Times New Roman"/>
          <w:b/>
          <w:bCs/>
          <w:color w:val="800000"/>
          <w:sz w:val="30"/>
          <w:szCs w:val="30"/>
          <w:lang w:eastAsia="ru-RU"/>
        </w:rPr>
        <w:t>РЕШЕНИЕ</w:t>
      </w:r>
    </w:p>
    <w:p w:rsidR="002B5C4D" w:rsidRPr="002B5C4D" w:rsidRDefault="002B5C4D" w:rsidP="002B5C4D">
      <w:pPr>
        <w:tabs>
          <w:tab w:val="left" w:pos="5040"/>
        </w:tabs>
        <w:autoSpaceDN w:val="0"/>
        <w:spacing w:after="0" w:line="240" w:lineRule="auto"/>
        <w:ind w:right="-54"/>
        <w:jc w:val="center"/>
        <w:rPr>
          <w:rFonts w:ascii="Times New Roman" w:hAnsi="Times New Roman"/>
          <w:b/>
          <w:bCs/>
          <w:sz w:val="32"/>
          <w:szCs w:val="32"/>
          <w:lang w:eastAsia="ru-RU"/>
        </w:rPr>
      </w:pPr>
    </w:p>
    <w:tbl>
      <w:tblPr>
        <w:tblW w:w="0" w:type="auto"/>
        <w:tblBorders>
          <w:bottom w:val="single" w:sz="4" w:space="0" w:color="auto"/>
        </w:tblBorders>
        <w:tblLayout w:type="fixed"/>
        <w:tblLook w:val="01E0" w:firstRow="1" w:lastRow="1" w:firstColumn="1" w:lastColumn="1" w:noHBand="0" w:noVBand="0"/>
      </w:tblPr>
      <w:tblGrid>
        <w:gridCol w:w="2808"/>
        <w:gridCol w:w="540"/>
        <w:gridCol w:w="2340"/>
      </w:tblGrid>
      <w:tr w:rsidR="002B5C4D" w:rsidRPr="002B5C4D" w:rsidTr="002B5C4D">
        <w:tc>
          <w:tcPr>
            <w:tcW w:w="2808" w:type="dxa"/>
            <w:tcBorders>
              <w:top w:val="nil"/>
              <w:left w:val="nil"/>
              <w:bottom w:val="single" w:sz="4" w:space="0" w:color="800000"/>
              <w:right w:val="nil"/>
            </w:tcBorders>
            <w:hideMark/>
          </w:tcPr>
          <w:p w:rsidR="002B5C4D" w:rsidRPr="002B5C4D" w:rsidRDefault="002B5C4D" w:rsidP="002B5C4D">
            <w:pPr>
              <w:tabs>
                <w:tab w:val="left" w:pos="3402"/>
              </w:tabs>
              <w:autoSpaceDN w:val="0"/>
              <w:spacing w:after="0" w:line="240" w:lineRule="auto"/>
              <w:jc w:val="center"/>
              <w:rPr>
                <w:rFonts w:ascii="Times New Roman" w:hAnsi="Times New Roman"/>
                <w:i/>
                <w:color w:val="000080"/>
                <w:sz w:val="28"/>
                <w:szCs w:val="28"/>
                <w:lang w:eastAsia="ru-RU"/>
              </w:rPr>
            </w:pPr>
            <w:r w:rsidRPr="002B5C4D">
              <w:rPr>
                <w:rFonts w:ascii="Times New Roman" w:hAnsi="Times New Roman"/>
                <w:i/>
                <w:color w:val="000080"/>
                <w:sz w:val="28"/>
                <w:szCs w:val="28"/>
                <w:lang w:eastAsia="ru-RU"/>
              </w:rPr>
              <w:t>02.11.2023</w:t>
            </w:r>
          </w:p>
        </w:tc>
        <w:tc>
          <w:tcPr>
            <w:tcW w:w="540" w:type="dxa"/>
            <w:tcBorders>
              <w:top w:val="nil"/>
              <w:left w:val="nil"/>
              <w:bottom w:val="nil"/>
              <w:right w:val="nil"/>
            </w:tcBorders>
            <w:hideMark/>
          </w:tcPr>
          <w:p w:rsidR="002B5C4D" w:rsidRPr="002B5C4D" w:rsidRDefault="002B5C4D" w:rsidP="002B5C4D">
            <w:pPr>
              <w:tabs>
                <w:tab w:val="left" w:pos="3402"/>
              </w:tabs>
              <w:autoSpaceDN w:val="0"/>
              <w:spacing w:after="0" w:line="240" w:lineRule="auto"/>
              <w:jc w:val="center"/>
              <w:rPr>
                <w:rFonts w:ascii="Times New Roman" w:hAnsi="Times New Roman"/>
                <w:color w:val="793905"/>
                <w:sz w:val="28"/>
                <w:szCs w:val="28"/>
                <w:lang w:eastAsia="ru-RU"/>
              </w:rPr>
            </w:pPr>
            <w:r w:rsidRPr="002B5C4D">
              <w:rPr>
                <w:rFonts w:ascii="Times New Roman" w:hAnsi="Times New Roman"/>
                <w:color w:val="793905"/>
                <w:sz w:val="28"/>
                <w:szCs w:val="28"/>
                <w:lang w:eastAsia="ru-RU"/>
              </w:rPr>
              <w:t>№</w:t>
            </w:r>
          </w:p>
        </w:tc>
        <w:tc>
          <w:tcPr>
            <w:tcW w:w="2340" w:type="dxa"/>
            <w:tcBorders>
              <w:top w:val="nil"/>
              <w:left w:val="nil"/>
              <w:bottom w:val="single" w:sz="4" w:space="0" w:color="800000"/>
              <w:right w:val="nil"/>
            </w:tcBorders>
            <w:hideMark/>
          </w:tcPr>
          <w:p w:rsidR="002B5C4D" w:rsidRPr="002B5C4D" w:rsidRDefault="002B5C4D" w:rsidP="002B5C4D">
            <w:pPr>
              <w:tabs>
                <w:tab w:val="left" w:pos="3402"/>
              </w:tabs>
              <w:autoSpaceDN w:val="0"/>
              <w:spacing w:after="0" w:line="240" w:lineRule="auto"/>
              <w:jc w:val="center"/>
              <w:rPr>
                <w:rFonts w:ascii="Times New Roman" w:hAnsi="Times New Roman"/>
                <w:i/>
                <w:color w:val="000080"/>
                <w:sz w:val="28"/>
                <w:szCs w:val="28"/>
                <w:lang w:eastAsia="ru-RU"/>
              </w:rPr>
            </w:pPr>
            <w:r w:rsidRPr="002B5C4D">
              <w:rPr>
                <w:rFonts w:ascii="Times New Roman" w:hAnsi="Times New Roman"/>
                <w:i/>
                <w:color w:val="000080"/>
                <w:sz w:val="28"/>
                <w:szCs w:val="28"/>
                <w:lang w:eastAsia="ru-RU"/>
              </w:rPr>
              <w:t>12/</w:t>
            </w:r>
            <w:r>
              <w:rPr>
                <w:rFonts w:ascii="Times New Roman" w:hAnsi="Times New Roman"/>
                <w:i/>
                <w:color w:val="000080"/>
                <w:sz w:val="28"/>
                <w:szCs w:val="28"/>
                <w:lang w:eastAsia="ru-RU"/>
              </w:rPr>
              <w:t>3</w:t>
            </w:r>
            <w:r w:rsidRPr="002B5C4D">
              <w:rPr>
                <w:rFonts w:ascii="Times New Roman" w:hAnsi="Times New Roman"/>
                <w:i/>
                <w:color w:val="000080"/>
                <w:sz w:val="28"/>
                <w:szCs w:val="28"/>
                <w:lang w:eastAsia="ru-RU"/>
              </w:rPr>
              <w:t>-СД</w:t>
            </w:r>
          </w:p>
        </w:tc>
      </w:tr>
    </w:tbl>
    <w:p w:rsidR="002B5C4D" w:rsidRPr="002B5C4D" w:rsidRDefault="002B5C4D" w:rsidP="002B5C4D">
      <w:pPr>
        <w:snapToGrid w:val="0"/>
        <w:spacing w:after="0" w:line="240" w:lineRule="auto"/>
        <w:rPr>
          <w:rFonts w:ascii="Times New Roman" w:hAnsi="Times New Roman"/>
          <w:b/>
          <w:bCs/>
          <w:color w:val="000000"/>
          <w:sz w:val="27"/>
          <w:szCs w:val="27"/>
        </w:rPr>
      </w:pPr>
    </w:p>
    <w:p w:rsidR="007D091B" w:rsidRPr="007D091B" w:rsidRDefault="007D091B" w:rsidP="00541B28">
      <w:pPr>
        <w:spacing w:after="0" w:line="240" w:lineRule="auto"/>
        <w:ind w:right="3827"/>
        <w:jc w:val="both"/>
        <w:rPr>
          <w:rFonts w:ascii="Times New Roman" w:hAnsi="Times New Roman"/>
          <w:b/>
          <w:sz w:val="28"/>
          <w:szCs w:val="28"/>
          <w:lang w:eastAsia="ru-RU"/>
        </w:rPr>
      </w:pPr>
      <w:r w:rsidRPr="007D091B">
        <w:rPr>
          <w:rFonts w:ascii="Times New Roman" w:hAnsi="Times New Roman"/>
          <w:b/>
          <w:sz w:val="28"/>
          <w:szCs w:val="28"/>
          <w:lang w:eastAsia="ru-RU"/>
        </w:rPr>
        <w:t>О проекте решения Совета депутатов муниципального округа</w:t>
      </w:r>
      <w:r w:rsidR="00BA6102">
        <w:rPr>
          <w:rFonts w:ascii="Times New Roman" w:hAnsi="Times New Roman"/>
          <w:b/>
          <w:sz w:val="28"/>
          <w:szCs w:val="28"/>
          <w:lang w:eastAsia="ru-RU"/>
        </w:rPr>
        <w:t xml:space="preserve"> </w:t>
      </w:r>
      <w:r w:rsidRPr="007D091B">
        <w:rPr>
          <w:rFonts w:ascii="Times New Roman" w:hAnsi="Times New Roman"/>
          <w:b/>
          <w:sz w:val="28"/>
          <w:szCs w:val="28"/>
          <w:lang w:eastAsia="ru-RU"/>
        </w:rPr>
        <w:t>Южное</w:t>
      </w:r>
      <w:r w:rsidR="0008683A">
        <w:rPr>
          <w:rFonts w:ascii="Times New Roman" w:hAnsi="Times New Roman"/>
          <w:b/>
          <w:sz w:val="28"/>
          <w:szCs w:val="28"/>
          <w:lang w:eastAsia="ru-RU"/>
        </w:rPr>
        <w:t xml:space="preserve"> </w:t>
      </w:r>
      <w:r w:rsidRPr="007D091B">
        <w:rPr>
          <w:rFonts w:ascii="Times New Roman" w:hAnsi="Times New Roman"/>
          <w:b/>
          <w:sz w:val="28"/>
          <w:szCs w:val="28"/>
          <w:lang w:eastAsia="ru-RU"/>
        </w:rPr>
        <w:t>Медведково «О</w:t>
      </w:r>
      <w:r w:rsidR="00541B28">
        <w:rPr>
          <w:rFonts w:ascii="Times New Roman" w:hAnsi="Times New Roman"/>
          <w:b/>
          <w:sz w:val="28"/>
          <w:szCs w:val="28"/>
          <w:lang w:eastAsia="ru-RU"/>
        </w:rPr>
        <w:t> </w:t>
      </w:r>
      <w:r w:rsidRPr="007D091B">
        <w:rPr>
          <w:rFonts w:ascii="Times New Roman" w:hAnsi="Times New Roman"/>
          <w:b/>
          <w:sz w:val="28"/>
          <w:szCs w:val="28"/>
          <w:lang w:eastAsia="ru-RU"/>
        </w:rPr>
        <w:t>бюджете муниципального округа Южное Медведково на</w:t>
      </w:r>
      <w:r w:rsidR="00BA6102">
        <w:rPr>
          <w:rFonts w:ascii="Times New Roman" w:hAnsi="Times New Roman"/>
          <w:b/>
          <w:sz w:val="28"/>
          <w:szCs w:val="28"/>
          <w:lang w:eastAsia="ru-RU"/>
        </w:rPr>
        <w:t xml:space="preserve"> </w:t>
      </w:r>
      <w:r w:rsidR="00425CED">
        <w:rPr>
          <w:rFonts w:ascii="Times New Roman" w:hAnsi="Times New Roman"/>
          <w:b/>
          <w:sz w:val="28"/>
          <w:szCs w:val="28"/>
          <w:lang w:eastAsia="ru-RU"/>
        </w:rPr>
        <w:t>202</w:t>
      </w:r>
      <w:r w:rsidR="00CB0B75">
        <w:rPr>
          <w:rFonts w:ascii="Times New Roman" w:hAnsi="Times New Roman"/>
          <w:b/>
          <w:sz w:val="28"/>
          <w:szCs w:val="28"/>
          <w:lang w:eastAsia="ru-RU"/>
        </w:rPr>
        <w:t>4</w:t>
      </w:r>
      <w:r w:rsidRPr="007D091B">
        <w:rPr>
          <w:rFonts w:ascii="Times New Roman" w:hAnsi="Times New Roman"/>
          <w:b/>
          <w:sz w:val="28"/>
          <w:szCs w:val="28"/>
          <w:lang w:eastAsia="ru-RU"/>
        </w:rPr>
        <w:t xml:space="preserve"> год</w:t>
      </w:r>
      <w:r>
        <w:rPr>
          <w:rFonts w:ascii="Times New Roman" w:hAnsi="Times New Roman"/>
          <w:b/>
          <w:sz w:val="28"/>
          <w:szCs w:val="28"/>
          <w:lang w:eastAsia="ru-RU"/>
        </w:rPr>
        <w:t xml:space="preserve"> и плановый период </w:t>
      </w:r>
      <w:r w:rsidR="00425CED">
        <w:rPr>
          <w:rFonts w:ascii="Times New Roman" w:hAnsi="Times New Roman"/>
          <w:b/>
          <w:sz w:val="28"/>
          <w:szCs w:val="28"/>
          <w:lang w:eastAsia="ru-RU"/>
        </w:rPr>
        <w:t>202</w:t>
      </w:r>
      <w:r w:rsidR="00CB0B75">
        <w:rPr>
          <w:rFonts w:ascii="Times New Roman" w:hAnsi="Times New Roman"/>
          <w:b/>
          <w:sz w:val="28"/>
          <w:szCs w:val="28"/>
          <w:lang w:eastAsia="ru-RU"/>
        </w:rPr>
        <w:t>5</w:t>
      </w:r>
      <w:r>
        <w:rPr>
          <w:rFonts w:ascii="Times New Roman" w:hAnsi="Times New Roman"/>
          <w:b/>
          <w:sz w:val="28"/>
          <w:szCs w:val="28"/>
          <w:lang w:eastAsia="ru-RU"/>
        </w:rPr>
        <w:t xml:space="preserve"> и 202</w:t>
      </w:r>
      <w:r w:rsidR="00CB0B75">
        <w:rPr>
          <w:rFonts w:ascii="Times New Roman" w:hAnsi="Times New Roman"/>
          <w:b/>
          <w:sz w:val="28"/>
          <w:szCs w:val="28"/>
          <w:lang w:eastAsia="ru-RU"/>
        </w:rPr>
        <w:t>6</w:t>
      </w:r>
      <w:r>
        <w:rPr>
          <w:rFonts w:ascii="Times New Roman" w:hAnsi="Times New Roman"/>
          <w:b/>
          <w:sz w:val="28"/>
          <w:szCs w:val="28"/>
          <w:lang w:eastAsia="ru-RU"/>
        </w:rPr>
        <w:t xml:space="preserve"> годов</w:t>
      </w:r>
      <w:r w:rsidRPr="007D091B">
        <w:rPr>
          <w:rFonts w:ascii="Times New Roman" w:hAnsi="Times New Roman"/>
          <w:b/>
          <w:sz w:val="28"/>
          <w:szCs w:val="28"/>
          <w:lang w:eastAsia="ru-RU"/>
        </w:rPr>
        <w:t>»</w:t>
      </w:r>
    </w:p>
    <w:p w:rsidR="007D091B" w:rsidRPr="007D091B" w:rsidRDefault="007D091B" w:rsidP="00541B28">
      <w:pPr>
        <w:spacing w:after="0" w:line="240" w:lineRule="auto"/>
        <w:ind w:right="3827"/>
        <w:jc w:val="both"/>
        <w:rPr>
          <w:rFonts w:ascii="Times New Roman" w:hAnsi="Times New Roman"/>
          <w:b/>
          <w:sz w:val="28"/>
          <w:szCs w:val="28"/>
          <w:lang w:eastAsia="ru-RU"/>
        </w:rPr>
      </w:pPr>
    </w:p>
    <w:p w:rsidR="007D091B" w:rsidRDefault="007D091B" w:rsidP="00023CBD">
      <w:pPr>
        <w:spacing w:after="0" w:line="240" w:lineRule="auto"/>
        <w:ind w:firstLine="851"/>
        <w:jc w:val="both"/>
        <w:rPr>
          <w:rFonts w:ascii="Times New Roman" w:hAnsi="Times New Roman"/>
          <w:sz w:val="28"/>
          <w:szCs w:val="28"/>
          <w:lang w:eastAsia="ru-RU"/>
        </w:rPr>
      </w:pPr>
      <w:r w:rsidRPr="007D091B">
        <w:rPr>
          <w:rFonts w:ascii="Times New Roman" w:hAnsi="Times New Roman"/>
          <w:sz w:val="28"/>
          <w:szCs w:val="28"/>
          <w:lang w:eastAsia="ru-RU"/>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города Москвы от 6 ноября 2002 года № 56 «Об организации местного самоуправления в городе Москве», Уставом муниципального округа Южное Медведково, Положением о бюджетном процессе в муниципальном округе Южное Медведково, </w:t>
      </w:r>
      <w:r w:rsidRPr="009D36E6">
        <w:rPr>
          <w:rFonts w:ascii="Times New Roman" w:hAnsi="Times New Roman"/>
          <w:sz w:val="28"/>
          <w:szCs w:val="28"/>
          <w:lang w:eastAsia="ru-RU"/>
        </w:rPr>
        <w:t>Совет депутатов муниципального округа Южное Медведково решил:</w:t>
      </w:r>
    </w:p>
    <w:p w:rsidR="0005138C" w:rsidRPr="00541B28" w:rsidRDefault="0005138C" w:rsidP="00023CBD">
      <w:pPr>
        <w:tabs>
          <w:tab w:val="left" w:pos="1134"/>
        </w:tabs>
        <w:spacing w:after="0" w:line="240" w:lineRule="auto"/>
        <w:ind w:firstLine="851"/>
        <w:jc w:val="both"/>
        <w:rPr>
          <w:rFonts w:ascii="Times New Roman" w:hAnsi="Times New Roman"/>
          <w:sz w:val="16"/>
          <w:szCs w:val="16"/>
          <w:lang w:eastAsia="ru-RU"/>
        </w:rPr>
      </w:pPr>
    </w:p>
    <w:p w:rsidR="007D091B" w:rsidRPr="00AB5663" w:rsidRDefault="007D091B" w:rsidP="00023CBD">
      <w:pPr>
        <w:tabs>
          <w:tab w:val="left" w:pos="1134"/>
        </w:tabs>
        <w:adjustRightInd w:val="0"/>
        <w:spacing w:after="0" w:line="240" w:lineRule="auto"/>
        <w:ind w:firstLine="851"/>
        <w:jc w:val="both"/>
        <w:rPr>
          <w:rFonts w:ascii="Times New Roman" w:hAnsi="Times New Roman"/>
          <w:sz w:val="28"/>
          <w:szCs w:val="28"/>
          <w:lang w:eastAsia="ru-RU"/>
        </w:rPr>
      </w:pPr>
      <w:r w:rsidRPr="00AB5663">
        <w:rPr>
          <w:rFonts w:ascii="Times New Roman" w:hAnsi="Times New Roman"/>
          <w:sz w:val="28"/>
          <w:szCs w:val="28"/>
          <w:lang w:eastAsia="ru-RU"/>
        </w:rPr>
        <w:t>1.</w:t>
      </w:r>
      <w:r w:rsidR="000523D6">
        <w:rPr>
          <w:rFonts w:ascii="Times New Roman" w:hAnsi="Times New Roman"/>
          <w:sz w:val="28"/>
          <w:szCs w:val="28"/>
          <w:lang w:eastAsia="ru-RU"/>
        </w:rPr>
        <w:tab/>
      </w:r>
      <w:r w:rsidRPr="00AB5663">
        <w:rPr>
          <w:rFonts w:ascii="Times New Roman" w:hAnsi="Times New Roman"/>
          <w:sz w:val="28"/>
          <w:szCs w:val="28"/>
          <w:lang w:eastAsia="ru-RU"/>
        </w:rPr>
        <w:t>Принять проект решения Совета депутатов муниципального округа Южное Медведково «О бюджете муниципального округа Южное Медведково на</w:t>
      </w:r>
      <w:r w:rsidR="00E30F19">
        <w:rPr>
          <w:rFonts w:ascii="Times New Roman" w:hAnsi="Times New Roman"/>
          <w:sz w:val="28"/>
          <w:szCs w:val="28"/>
          <w:lang w:eastAsia="ru-RU"/>
        </w:rPr>
        <w:t> </w:t>
      </w:r>
      <w:r w:rsidR="00425CED">
        <w:rPr>
          <w:rFonts w:ascii="Times New Roman" w:hAnsi="Times New Roman"/>
          <w:sz w:val="28"/>
          <w:szCs w:val="28"/>
          <w:lang w:eastAsia="ru-RU"/>
        </w:rPr>
        <w:t>202</w:t>
      </w:r>
      <w:r w:rsidR="00CB0B75">
        <w:rPr>
          <w:rFonts w:ascii="Times New Roman" w:hAnsi="Times New Roman"/>
          <w:sz w:val="28"/>
          <w:szCs w:val="28"/>
          <w:lang w:eastAsia="ru-RU"/>
        </w:rPr>
        <w:t>4</w:t>
      </w:r>
      <w:r w:rsidRPr="00AB5663">
        <w:rPr>
          <w:rFonts w:ascii="Times New Roman" w:hAnsi="Times New Roman"/>
          <w:sz w:val="28"/>
          <w:szCs w:val="28"/>
          <w:lang w:eastAsia="ru-RU"/>
        </w:rPr>
        <w:t xml:space="preserve"> год и плановый период </w:t>
      </w:r>
      <w:r w:rsidR="00425CED">
        <w:rPr>
          <w:rFonts w:ascii="Times New Roman" w:hAnsi="Times New Roman"/>
          <w:sz w:val="28"/>
          <w:szCs w:val="28"/>
          <w:lang w:eastAsia="ru-RU"/>
        </w:rPr>
        <w:t>202</w:t>
      </w:r>
      <w:r w:rsidR="00CB0B75">
        <w:rPr>
          <w:rFonts w:ascii="Times New Roman" w:hAnsi="Times New Roman"/>
          <w:sz w:val="28"/>
          <w:szCs w:val="28"/>
          <w:lang w:eastAsia="ru-RU"/>
        </w:rPr>
        <w:t>5</w:t>
      </w:r>
      <w:r w:rsidRPr="00AB5663">
        <w:rPr>
          <w:rFonts w:ascii="Times New Roman" w:hAnsi="Times New Roman"/>
          <w:sz w:val="28"/>
          <w:szCs w:val="28"/>
          <w:lang w:eastAsia="ru-RU"/>
        </w:rPr>
        <w:t xml:space="preserve"> и 202</w:t>
      </w:r>
      <w:r w:rsidR="00CB0B75">
        <w:rPr>
          <w:rFonts w:ascii="Times New Roman" w:hAnsi="Times New Roman"/>
          <w:sz w:val="28"/>
          <w:szCs w:val="28"/>
          <w:lang w:eastAsia="ru-RU"/>
        </w:rPr>
        <w:t>6</w:t>
      </w:r>
      <w:r w:rsidR="0037002F" w:rsidRPr="00AB5663">
        <w:rPr>
          <w:rFonts w:ascii="Times New Roman" w:hAnsi="Times New Roman"/>
          <w:sz w:val="28"/>
          <w:szCs w:val="28"/>
          <w:lang w:eastAsia="ru-RU"/>
        </w:rPr>
        <w:t xml:space="preserve"> </w:t>
      </w:r>
      <w:r w:rsidRPr="00AB5663">
        <w:rPr>
          <w:rFonts w:ascii="Times New Roman" w:hAnsi="Times New Roman"/>
          <w:sz w:val="28"/>
          <w:szCs w:val="28"/>
          <w:lang w:eastAsia="ru-RU"/>
        </w:rPr>
        <w:t xml:space="preserve">годов» </w:t>
      </w:r>
      <w:r w:rsidR="001F72C9">
        <w:rPr>
          <w:rFonts w:ascii="Times New Roman" w:hAnsi="Times New Roman"/>
          <w:sz w:val="28"/>
          <w:szCs w:val="28"/>
        </w:rPr>
        <w:t>(далее – проект решения)</w:t>
      </w:r>
      <w:r w:rsidR="001F72C9" w:rsidRPr="00AB5663">
        <w:rPr>
          <w:rFonts w:ascii="Times New Roman" w:hAnsi="Times New Roman"/>
          <w:sz w:val="28"/>
          <w:szCs w:val="28"/>
          <w:lang w:eastAsia="ru-RU"/>
        </w:rPr>
        <w:t xml:space="preserve"> </w:t>
      </w:r>
      <w:r w:rsidRPr="00AB5663">
        <w:rPr>
          <w:rFonts w:ascii="Times New Roman" w:hAnsi="Times New Roman"/>
          <w:sz w:val="28"/>
          <w:szCs w:val="28"/>
          <w:lang w:eastAsia="ru-RU"/>
        </w:rPr>
        <w:t>в</w:t>
      </w:r>
      <w:r w:rsidR="001F72C9">
        <w:rPr>
          <w:rFonts w:ascii="Times New Roman" w:hAnsi="Times New Roman"/>
          <w:sz w:val="28"/>
          <w:szCs w:val="28"/>
          <w:lang w:eastAsia="ru-RU"/>
        </w:rPr>
        <w:t> </w:t>
      </w:r>
      <w:r w:rsidRPr="00AB5663">
        <w:rPr>
          <w:rFonts w:ascii="Times New Roman" w:hAnsi="Times New Roman"/>
          <w:sz w:val="28"/>
          <w:szCs w:val="28"/>
          <w:lang w:eastAsia="ru-RU"/>
        </w:rPr>
        <w:t>первом чтении (приложение</w:t>
      </w:r>
      <w:r w:rsidR="00B91DFC">
        <w:rPr>
          <w:rFonts w:ascii="Times New Roman" w:hAnsi="Times New Roman"/>
          <w:sz w:val="28"/>
          <w:szCs w:val="28"/>
          <w:lang w:eastAsia="ru-RU"/>
        </w:rPr>
        <w:t> </w:t>
      </w:r>
      <w:r w:rsidRPr="00AB5663">
        <w:rPr>
          <w:rFonts w:ascii="Times New Roman" w:hAnsi="Times New Roman"/>
          <w:sz w:val="28"/>
          <w:szCs w:val="28"/>
          <w:lang w:eastAsia="ru-RU"/>
        </w:rPr>
        <w:t>1).</w:t>
      </w:r>
    </w:p>
    <w:p w:rsidR="007D091B" w:rsidRPr="00EB4FBF" w:rsidRDefault="007D091B" w:rsidP="00023CBD">
      <w:pPr>
        <w:tabs>
          <w:tab w:val="left" w:pos="1080"/>
        </w:tabs>
        <w:spacing w:after="0" w:line="240" w:lineRule="auto"/>
        <w:ind w:firstLine="851"/>
        <w:jc w:val="both"/>
        <w:rPr>
          <w:rFonts w:ascii="Times New Roman" w:hAnsi="Times New Roman"/>
          <w:sz w:val="28"/>
          <w:szCs w:val="28"/>
          <w:lang w:eastAsia="ru-RU"/>
        </w:rPr>
      </w:pPr>
      <w:r w:rsidRPr="00EB4FBF">
        <w:rPr>
          <w:rFonts w:ascii="Times New Roman" w:hAnsi="Times New Roman"/>
          <w:sz w:val="28"/>
          <w:szCs w:val="28"/>
          <w:lang w:eastAsia="ru-RU"/>
        </w:rPr>
        <w:t>2.</w:t>
      </w:r>
      <w:r w:rsidR="000523D6" w:rsidRPr="00EB4FBF">
        <w:rPr>
          <w:rFonts w:ascii="Times New Roman" w:hAnsi="Times New Roman"/>
          <w:sz w:val="28"/>
          <w:szCs w:val="28"/>
          <w:lang w:eastAsia="ru-RU"/>
        </w:rPr>
        <w:tab/>
      </w:r>
      <w:r w:rsidRPr="00EB4FBF">
        <w:rPr>
          <w:rFonts w:ascii="Times New Roman" w:hAnsi="Times New Roman"/>
          <w:sz w:val="28"/>
          <w:szCs w:val="28"/>
          <w:lang w:eastAsia="ru-RU"/>
        </w:rPr>
        <w:t xml:space="preserve">Утвердить основные характеристики бюджета муниципального округа Южное Медведково на </w:t>
      </w:r>
      <w:r w:rsidR="00425CED" w:rsidRPr="00EB4FBF">
        <w:rPr>
          <w:rFonts w:ascii="Times New Roman" w:hAnsi="Times New Roman"/>
          <w:sz w:val="28"/>
          <w:szCs w:val="28"/>
          <w:lang w:eastAsia="ru-RU"/>
        </w:rPr>
        <w:t>202</w:t>
      </w:r>
      <w:r w:rsidR="00EB4FBF" w:rsidRPr="00EB4FBF">
        <w:rPr>
          <w:rFonts w:ascii="Times New Roman" w:hAnsi="Times New Roman"/>
          <w:sz w:val="28"/>
          <w:szCs w:val="28"/>
          <w:lang w:eastAsia="ru-RU"/>
        </w:rPr>
        <w:t>4</w:t>
      </w:r>
      <w:r w:rsidRPr="00EB4FBF">
        <w:rPr>
          <w:rFonts w:ascii="Times New Roman" w:hAnsi="Times New Roman"/>
          <w:sz w:val="28"/>
          <w:szCs w:val="28"/>
          <w:lang w:eastAsia="ru-RU"/>
        </w:rPr>
        <w:t xml:space="preserve"> год:</w:t>
      </w:r>
    </w:p>
    <w:p w:rsidR="007D091B" w:rsidRPr="00EB4FBF" w:rsidRDefault="007D091B" w:rsidP="00023CBD">
      <w:pPr>
        <w:tabs>
          <w:tab w:val="left" w:pos="851"/>
        </w:tabs>
        <w:spacing w:after="0" w:line="240" w:lineRule="auto"/>
        <w:ind w:firstLine="851"/>
        <w:jc w:val="both"/>
        <w:rPr>
          <w:rFonts w:ascii="Times New Roman" w:hAnsi="Times New Roman"/>
          <w:sz w:val="28"/>
          <w:szCs w:val="28"/>
          <w:lang w:eastAsia="ru-RU"/>
        </w:rPr>
      </w:pPr>
      <w:r w:rsidRPr="00EB4FBF">
        <w:rPr>
          <w:rFonts w:ascii="Times New Roman" w:hAnsi="Times New Roman"/>
          <w:sz w:val="28"/>
          <w:szCs w:val="28"/>
          <w:lang w:eastAsia="ru-RU"/>
        </w:rPr>
        <w:t>-</w:t>
      </w:r>
      <w:r w:rsidR="00272DAE" w:rsidRPr="00EB4FBF">
        <w:rPr>
          <w:rFonts w:ascii="Times New Roman" w:hAnsi="Times New Roman"/>
          <w:sz w:val="28"/>
          <w:szCs w:val="28"/>
          <w:lang w:eastAsia="ru-RU"/>
        </w:rPr>
        <w:t xml:space="preserve"> </w:t>
      </w:r>
      <w:r w:rsidRPr="00EB4FBF">
        <w:rPr>
          <w:rFonts w:ascii="Times New Roman" w:hAnsi="Times New Roman"/>
          <w:sz w:val="28"/>
          <w:szCs w:val="28"/>
          <w:lang w:eastAsia="ru-RU"/>
        </w:rPr>
        <w:t xml:space="preserve">общий объем доходов бюджета муниципального округа Южное Медведково в сумме </w:t>
      </w:r>
      <w:r w:rsidR="00EB4FBF" w:rsidRPr="00EB4FBF">
        <w:rPr>
          <w:rFonts w:ascii="Times New Roman" w:hAnsi="Times New Roman"/>
          <w:sz w:val="28"/>
          <w:szCs w:val="28"/>
          <w:lang w:eastAsia="ru-RU"/>
        </w:rPr>
        <w:t>24 025,6</w:t>
      </w:r>
      <w:r w:rsidRPr="00EB4FBF">
        <w:rPr>
          <w:rFonts w:ascii="Times New Roman" w:hAnsi="Times New Roman"/>
          <w:sz w:val="28"/>
          <w:szCs w:val="28"/>
          <w:lang w:eastAsia="ru-RU"/>
        </w:rPr>
        <w:t xml:space="preserve"> тыс. рублей;</w:t>
      </w:r>
    </w:p>
    <w:p w:rsidR="007D091B" w:rsidRPr="00EB4FBF" w:rsidRDefault="007D091B" w:rsidP="00023CBD">
      <w:pPr>
        <w:tabs>
          <w:tab w:val="left" w:pos="851"/>
        </w:tabs>
        <w:spacing w:after="0" w:line="240" w:lineRule="auto"/>
        <w:ind w:firstLine="851"/>
        <w:jc w:val="both"/>
        <w:rPr>
          <w:rFonts w:ascii="Times New Roman" w:hAnsi="Times New Roman"/>
          <w:sz w:val="28"/>
          <w:szCs w:val="28"/>
          <w:lang w:eastAsia="ru-RU"/>
        </w:rPr>
      </w:pPr>
      <w:r w:rsidRPr="00EB4FBF">
        <w:rPr>
          <w:rFonts w:ascii="Times New Roman" w:hAnsi="Times New Roman"/>
          <w:sz w:val="28"/>
          <w:szCs w:val="28"/>
          <w:lang w:eastAsia="ru-RU"/>
        </w:rPr>
        <w:t>-</w:t>
      </w:r>
      <w:r w:rsidR="00272DAE" w:rsidRPr="00EB4FBF">
        <w:rPr>
          <w:rFonts w:ascii="Times New Roman" w:hAnsi="Times New Roman"/>
          <w:sz w:val="28"/>
          <w:szCs w:val="28"/>
          <w:lang w:eastAsia="ru-RU"/>
        </w:rPr>
        <w:t xml:space="preserve"> </w:t>
      </w:r>
      <w:r w:rsidRPr="00EB4FBF">
        <w:rPr>
          <w:rFonts w:ascii="Times New Roman" w:hAnsi="Times New Roman"/>
          <w:sz w:val="28"/>
          <w:szCs w:val="28"/>
          <w:lang w:eastAsia="ru-RU"/>
        </w:rPr>
        <w:t xml:space="preserve">общий объем расходов бюджета муниципального округа Южное Медведково в сумме </w:t>
      </w:r>
      <w:r w:rsidR="00EB4FBF" w:rsidRPr="00EB4FBF">
        <w:rPr>
          <w:rFonts w:ascii="Times New Roman" w:hAnsi="Times New Roman"/>
          <w:sz w:val="28"/>
          <w:szCs w:val="28"/>
          <w:lang w:eastAsia="ru-RU"/>
        </w:rPr>
        <w:t xml:space="preserve">24 025,6 </w:t>
      </w:r>
      <w:r w:rsidRPr="00EB4FBF">
        <w:rPr>
          <w:rFonts w:ascii="Times New Roman" w:hAnsi="Times New Roman"/>
          <w:sz w:val="28"/>
          <w:szCs w:val="28"/>
          <w:lang w:eastAsia="ru-RU"/>
        </w:rPr>
        <w:t>тыс. рублей;</w:t>
      </w:r>
    </w:p>
    <w:p w:rsidR="007D091B" w:rsidRPr="00EB4FBF" w:rsidRDefault="00AB5663" w:rsidP="00023CBD">
      <w:pPr>
        <w:tabs>
          <w:tab w:val="left" w:pos="851"/>
        </w:tabs>
        <w:spacing w:after="0" w:line="240" w:lineRule="auto"/>
        <w:ind w:firstLine="851"/>
        <w:jc w:val="both"/>
        <w:rPr>
          <w:rFonts w:ascii="Times New Roman" w:hAnsi="Times New Roman"/>
          <w:sz w:val="28"/>
          <w:szCs w:val="28"/>
          <w:lang w:eastAsia="ru-RU"/>
        </w:rPr>
      </w:pPr>
      <w:r w:rsidRPr="00EB4FBF">
        <w:rPr>
          <w:rFonts w:ascii="Times New Roman" w:hAnsi="Times New Roman"/>
          <w:sz w:val="28"/>
          <w:szCs w:val="28"/>
          <w:lang w:eastAsia="ru-RU"/>
        </w:rPr>
        <w:t>-</w:t>
      </w:r>
      <w:r w:rsidR="00272DAE" w:rsidRPr="00EB4FBF">
        <w:rPr>
          <w:rFonts w:ascii="Times New Roman" w:hAnsi="Times New Roman"/>
          <w:sz w:val="28"/>
          <w:szCs w:val="28"/>
          <w:lang w:eastAsia="ru-RU"/>
        </w:rPr>
        <w:t xml:space="preserve"> </w:t>
      </w:r>
      <w:r w:rsidR="007D091B" w:rsidRPr="00EB4FBF">
        <w:rPr>
          <w:rFonts w:ascii="Times New Roman" w:hAnsi="Times New Roman"/>
          <w:sz w:val="28"/>
          <w:szCs w:val="28"/>
          <w:lang w:eastAsia="ru-RU"/>
        </w:rPr>
        <w:t>дефицит (профицит) бюджета в сумме 0,0 тыс. рублей.</w:t>
      </w:r>
    </w:p>
    <w:p w:rsidR="007D091B" w:rsidRPr="00EB4FBF" w:rsidRDefault="007D091B" w:rsidP="00023CBD">
      <w:pPr>
        <w:tabs>
          <w:tab w:val="left" w:pos="1134"/>
        </w:tabs>
        <w:autoSpaceDE w:val="0"/>
        <w:autoSpaceDN w:val="0"/>
        <w:adjustRightInd w:val="0"/>
        <w:spacing w:after="0" w:line="240" w:lineRule="auto"/>
        <w:ind w:firstLine="851"/>
        <w:jc w:val="both"/>
        <w:rPr>
          <w:rFonts w:ascii="Times New Roman" w:eastAsiaTheme="minorHAnsi" w:hAnsi="Times New Roman"/>
          <w:sz w:val="28"/>
          <w:szCs w:val="28"/>
        </w:rPr>
      </w:pPr>
      <w:r w:rsidRPr="00EB4FBF">
        <w:rPr>
          <w:rFonts w:ascii="Times New Roman" w:eastAsiaTheme="minorHAnsi" w:hAnsi="Times New Roman"/>
          <w:sz w:val="28"/>
          <w:szCs w:val="28"/>
        </w:rPr>
        <w:t>3.</w:t>
      </w:r>
      <w:r w:rsidR="000523D6" w:rsidRPr="00EB4FBF">
        <w:rPr>
          <w:rFonts w:ascii="Times New Roman" w:eastAsiaTheme="minorHAnsi" w:hAnsi="Times New Roman"/>
          <w:sz w:val="28"/>
          <w:szCs w:val="28"/>
        </w:rPr>
        <w:tab/>
      </w:r>
      <w:r w:rsidRPr="00EB4FBF">
        <w:rPr>
          <w:rFonts w:ascii="Times New Roman" w:eastAsiaTheme="minorHAnsi" w:hAnsi="Times New Roman"/>
          <w:sz w:val="28"/>
          <w:szCs w:val="28"/>
        </w:rPr>
        <w:t xml:space="preserve">Утвердить основные характеристики бюджета муниципального округа Южное Медведково на </w:t>
      </w:r>
      <w:r w:rsidR="00425CED" w:rsidRPr="00EB4FBF">
        <w:rPr>
          <w:rFonts w:ascii="Times New Roman" w:eastAsiaTheme="minorHAnsi" w:hAnsi="Times New Roman"/>
          <w:sz w:val="28"/>
          <w:szCs w:val="28"/>
        </w:rPr>
        <w:t>202</w:t>
      </w:r>
      <w:r w:rsidR="00EB4FBF" w:rsidRPr="00EB4FBF">
        <w:rPr>
          <w:rFonts w:ascii="Times New Roman" w:eastAsiaTheme="minorHAnsi" w:hAnsi="Times New Roman"/>
          <w:sz w:val="28"/>
          <w:szCs w:val="28"/>
        </w:rPr>
        <w:t>5</w:t>
      </w:r>
      <w:r w:rsidRPr="00EB4FBF">
        <w:rPr>
          <w:rFonts w:ascii="Times New Roman" w:eastAsiaTheme="minorHAnsi" w:hAnsi="Times New Roman"/>
          <w:sz w:val="28"/>
          <w:szCs w:val="28"/>
        </w:rPr>
        <w:t xml:space="preserve"> год и 202</w:t>
      </w:r>
      <w:r w:rsidR="00EB4FBF" w:rsidRPr="00EB4FBF">
        <w:rPr>
          <w:rFonts w:ascii="Times New Roman" w:eastAsiaTheme="minorHAnsi" w:hAnsi="Times New Roman"/>
          <w:sz w:val="28"/>
          <w:szCs w:val="28"/>
        </w:rPr>
        <w:t>6</w:t>
      </w:r>
      <w:r w:rsidRPr="00EB4FBF">
        <w:rPr>
          <w:rFonts w:ascii="Times New Roman" w:eastAsiaTheme="minorHAnsi" w:hAnsi="Times New Roman"/>
          <w:sz w:val="28"/>
          <w:szCs w:val="28"/>
        </w:rPr>
        <w:t xml:space="preserve"> год:</w:t>
      </w:r>
    </w:p>
    <w:p w:rsidR="007D091B" w:rsidRPr="00EB4FBF" w:rsidRDefault="007D091B" w:rsidP="00023CBD">
      <w:pPr>
        <w:autoSpaceDE w:val="0"/>
        <w:autoSpaceDN w:val="0"/>
        <w:adjustRightInd w:val="0"/>
        <w:spacing w:after="0" w:line="240" w:lineRule="auto"/>
        <w:ind w:firstLine="851"/>
        <w:jc w:val="both"/>
        <w:rPr>
          <w:rFonts w:ascii="Times New Roman" w:eastAsiaTheme="minorHAnsi" w:hAnsi="Times New Roman"/>
          <w:sz w:val="28"/>
          <w:szCs w:val="28"/>
        </w:rPr>
      </w:pPr>
      <w:r w:rsidRPr="00EB4FBF">
        <w:rPr>
          <w:rFonts w:ascii="Times New Roman" w:eastAsiaTheme="minorHAnsi" w:hAnsi="Times New Roman"/>
          <w:sz w:val="28"/>
          <w:szCs w:val="28"/>
        </w:rPr>
        <w:t>-</w:t>
      </w:r>
      <w:r w:rsidR="00272DAE" w:rsidRPr="00EB4FBF">
        <w:rPr>
          <w:rFonts w:ascii="Times New Roman" w:eastAsiaTheme="minorHAnsi" w:hAnsi="Times New Roman"/>
          <w:sz w:val="28"/>
          <w:szCs w:val="28"/>
        </w:rPr>
        <w:t xml:space="preserve"> </w:t>
      </w:r>
      <w:r w:rsidR="0037002F" w:rsidRPr="00EB4FBF">
        <w:rPr>
          <w:rFonts w:ascii="Times New Roman" w:eastAsiaTheme="minorHAnsi" w:hAnsi="Times New Roman"/>
          <w:sz w:val="28"/>
          <w:szCs w:val="28"/>
        </w:rPr>
        <w:t xml:space="preserve">общий объем доходов на </w:t>
      </w:r>
      <w:r w:rsidR="00425CED" w:rsidRPr="00EB4FBF">
        <w:rPr>
          <w:rFonts w:ascii="Times New Roman" w:eastAsiaTheme="minorHAnsi" w:hAnsi="Times New Roman"/>
          <w:sz w:val="28"/>
          <w:szCs w:val="28"/>
        </w:rPr>
        <w:t>202</w:t>
      </w:r>
      <w:r w:rsidR="00EB4FBF" w:rsidRPr="00EB4FBF">
        <w:rPr>
          <w:rFonts w:ascii="Times New Roman" w:eastAsiaTheme="minorHAnsi" w:hAnsi="Times New Roman"/>
          <w:sz w:val="28"/>
          <w:szCs w:val="28"/>
        </w:rPr>
        <w:t>5</w:t>
      </w:r>
      <w:r w:rsidRPr="00EB4FBF">
        <w:rPr>
          <w:rFonts w:ascii="Times New Roman" w:eastAsiaTheme="minorHAnsi" w:hAnsi="Times New Roman"/>
          <w:sz w:val="28"/>
          <w:szCs w:val="28"/>
        </w:rPr>
        <w:t xml:space="preserve"> год в сумме </w:t>
      </w:r>
      <w:r w:rsidR="00EB4FBF" w:rsidRPr="00EB4FBF">
        <w:rPr>
          <w:rFonts w:ascii="Times New Roman" w:eastAsiaTheme="minorHAnsi" w:hAnsi="Times New Roman"/>
          <w:sz w:val="28"/>
          <w:szCs w:val="28"/>
        </w:rPr>
        <w:t>24 031,6</w:t>
      </w:r>
      <w:r w:rsidRPr="00EB4FBF">
        <w:rPr>
          <w:rFonts w:ascii="Times New Roman" w:eastAsiaTheme="minorHAnsi" w:hAnsi="Times New Roman"/>
          <w:sz w:val="28"/>
          <w:szCs w:val="28"/>
        </w:rPr>
        <w:t xml:space="preserve"> тыс. рублей и на 202</w:t>
      </w:r>
      <w:r w:rsidR="00EB4FBF" w:rsidRPr="00EB4FBF">
        <w:rPr>
          <w:rFonts w:ascii="Times New Roman" w:eastAsiaTheme="minorHAnsi" w:hAnsi="Times New Roman"/>
          <w:sz w:val="28"/>
          <w:szCs w:val="28"/>
        </w:rPr>
        <w:t>6</w:t>
      </w:r>
      <w:r w:rsidRPr="00EB4FBF">
        <w:rPr>
          <w:rFonts w:ascii="Times New Roman" w:eastAsiaTheme="minorHAnsi" w:hAnsi="Times New Roman"/>
          <w:sz w:val="28"/>
          <w:szCs w:val="28"/>
        </w:rPr>
        <w:t xml:space="preserve"> год в сумме </w:t>
      </w:r>
      <w:r w:rsidR="00EB4FBF" w:rsidRPr="00EB4FBF">
        <w:rPr>
          <w:rFonts w:ascii="Times New Roman" w:eastAsiaTheme="minorHAnsi" w:hAnsi="Times New Roman"/>
          <w:sz w:val="28"/>
          <w:szCs w:val="28"/>
        </w:rPr>
        <w:t>24 025,6</w:t>
      </w:r>
      <w:r w:rsidRPr="00EB4FBF">
        <w:rPr>
          <w:rFonts w:ascii="Times New Roman" w:eastAsiaTheme="minorHAnsi" w:hAnsi="Times New Roman"/>
          <w:sz w:val="28"/>
          <w:szCs w:val="28"/>
        </w:rPr>
        <w:t xml:space="preserve"> тыс. рублей;</w:t>
      </w:r>
    </w:p>
    <w:p w:rsidR="00541B28" w:rsidRPr="00EB4FBF" w:rsidRDefault="007D091B" w:rsidP="00023CBD">
      <w:pPr>
        <w:autoSpaceDE w:val="0"/>
        <w:autoSpaceDN w:val="0"/>
        <w:adjustRightInd w:val="0"/>
        <w:spacing w:after="0" w:line="240" w:lineRule="auto"/>
        <w:ind w:firstLine="851"/>
        <w:jc w:val="both"/>
        <w:rPr>
          <w:rFonts w:ascii="Times New Roman" w:eastAsiaTheme="minorHAnsi" w:hAnsi="Times New Roman"/>
          <w:sz w:val="28"/>
          <w:szCs w:val="28"/>
        </w:rPr>
      </w:pPr>
      <w:r w:rsidRPr="00EB4FBF">
        <w:rPr>
          <w:rFonts w:ascii="Times New Roman" w:eastAsiaTheme="minorHAnsi" w:hAnsi="Times New Roman"/>
          <w:sz w:val="28"/>
          <w:szCs w:val="28"/>
        </w:rPr>
        <w:t>-</w:t>
      </w:r>
      <w:r w:rsidR="00272DAE" w:rsidRPr="00EB4FBF">
        <w:rPr>
          <w:rFonts w:ascii="Times New Roman" w:eastAsiaTheme="minorHAnsi" w:hAnsi="Times New Roman"/>
          <w:sz w:val="28"/>
          <w:szCs w:val="28"/>
        </w:rPr>
        <w:t xml:space="preserve"> </w:t>
      </w:r>
      <w:r w:rsidRPr="00EB4FBF">
        <w:rPr>
          <w:rFonts w:ascii="Times New Roman" w:eastAsiaTheme="minorHAnsi" w:hAnsi="Times New Roman"/>
          <w:sz w:val="28"/>
          <w:szCs w:val="28"/>
        </w:rPr>
        <w:t xml:space="preserve">общий объем расходов на </w:t>
      </w:r>
      <w:r w:rsidR="00425CED" w:rsidRPr="00EB4FBF">
        <w:rPr>
          <w:rFonts w:ascii="Times New Roman" w:eastAsiaTheme="minorHAnsi" w:hAnsi="Times New Roman"/>
          <w:sz w:val="28"/>
          <w:szCs w:val="28"/>
        </w:rPr>
        <w:t>202</w:t>
      </w:r>
      <w:r w:rsidR="00EB4FBF" w:rsidRPr="00EB4FBF">
        <w:rPr>
          <w:rFonts w:ascii="Times New Roman" w:eastAsiaTheme="minorHAnsi" w:hAnsi="Times New Roman"/>
          <w:sz w:val="28"/>
          <w:szCs w:val="28"/>
        </w:rPr>
        <w:t>5</w:t>
      </w:r>
      <w:r w:rsidRPr="00EB4FBF">
        <w:rPr>
          <w:rFonts w:ascii="Times New Roman" w:eastAsiaTheme="minorHAnsi" w:hAnsi="Times New Roman"/>
          <w:sz w:val="28"/>
          <w:szCs w:val="28"/>
        </w:rPr>
        <w:t xml:space="preserve"> год в сумме </w:t>
      </w:r>
      <w:r w:rsidR="00EB4FBF" w:rsidRPr="00EB4FBF">
        <w:rPr>
          <w:rFonts w:ascii="Times New Roman" w:eastAsiaTheme="minorHAnsi" w:hAnsi="Times New Roman"/>
          <w:sz w:val="28"/>
          <w:szCs w:val="28"/>
        </w:rPr>
        <w:t xml:space="preserve">24 031,6 </w:t>
      </w:r>
      <w:r w:rsidRPr="00EB4FBF">
        <w:rPr>
          <w:rFonts w:ascii="Times New Roman" w:eastAsiaTheme="minorHAnsi" w:hAnsi="Times New Roman"/>
          <w:sz w:val="28"/>
          <w:szCs w:val="28"/>
        </w:rPr>
        <w:t xml:space="preserve">тыс. рублей, в том числе условно </w:t>
      </w:r>
      <w:r w:rsidR="006B6A2D" w:rsidRPr="006B6A2D">
        <w:rPr>
          <w:rFonts w:ascii="Times New Roman" w:eastAsiaTheme="minorHAnsi" w:hAnsi="Times New Roman"/>
          <w:sz w:val="28"/>
          <w:szCs w:val="28"/>
        </w:rPr>
        <w:t>утверждаемые</w:t>
      </w:r>
      <w:r w:rsidRPr="00EB4FBF">
        <w:rPr>
          <w:rFonts w:ascii="Times New Roman" w:eastAsiaTheme="minorHAnsi" w:hAnsi="Times New Roman"/>
          <w:sz w:val="28"/>
          <w:szCs w:val="28"/>
        </w:rPr>
        <w:t xml:space="preserve"> расходы в сумме </w:t>
      </w:r>
      <w:r w:rsidR="00EB4FBF" w:rsidRPr="00EB4FBF">
        <w:rPr>
          <w:rFonts w:ascii="Times New Roman" w:eastAsiaTheme="minorHAnsi" w:hAnsi="Times New Roman"/>
          <w:sz w:val="28"/>
          <w:szCs w:val="28"/>
        </w:rPr>
        <w:t>605</w:t>
      </w:r>
      <w:r w:rsidR="00713225" w:rsidRPr="00EB4FBF">
        <w:rPr>
          <w:rFonts w:ascii="Times New Roman" w:eastAsiaTheme="minorHAnsi" w:hAnsi="Times New Roman"/>
          <w:sz w:val="28"/>
          <w:szCs w:val="28"/>
        </w:rPr>
        <w:t>,0</w:t>
      </w:r>
      <w:r w:rsidRPr="00EB4FBF">
        <w:rPr>
          <w:rFonts w:ascii="Times New Roman" w:eastAsiaTheme="minorHAnsi" w:hAnsi="Times New Roman"/>
          <w:sz w:val="28"/>
          <w:szCs w:val="28"/>
        </w:rPr>
        <w:t xml:space="preserve"> тыс. рублей и на 202</w:t>
      </w:r>
      <w:r w:rsidR="00EB4FBF" w:rsidRPr="00EB4FBF">
        <w:rPr>
          <w:rFonts w:ascii="Times New Roman" w:eastAsiaTheme="minorHAnsi" w:hAnsi="Times New Roman"/>
          <w:sz w:val="28"/>
          <w:szCs w:val="28"/>
        </w:rPr>
        <w:t>6</w:t>
      </w:r>
      <w:r w:rsidRPr="00EB4FBF">
        <w:rPr>
          <w:rFonts w:ascii="Times New Roman" w:eastAsiaTheme="minorHAnsi" w:hAnsi="Times New Roman"/>
          <w:sz w:val="28"/>
          <w:szCs w:val="28"/>
        </w:rPr>
        <w:t xml:space="preserve"> год в сумме </w:t>
      </w:r>
      <w:r w:rsidR="00EB4FBF" w:rsidRPr="00EB4FBF">
        <w:rPr>
          <w:rFonts w:ascii="Times New Roman" w:eastAsiaTheme="minorHAnsi" w:hAnsi="Times New Roman"/>
          <w:sz w:val="28"/>
          <w:szCs w:val="28"/>
        </w:rPr>
        <w:t xml:space="preserve">24 025,6 </w:t>
      </w:r>
      <w:r w:rsidRPr="00EB4FBF">
        <w:rPr>
          <w:rFonts w:ascii="Times New Roman" w:eastAsiaTheme="minorHAnsi" w:hAnsi="Times New Roman"/>
          <w:sz w:val="28"/>
          <w:szCs w:val="28"/>
        </w:rPr>
        <w:t xml:space="preserve">тыс. рублей, в том числе условно </w:t>
      </w:r>
      <w:r w:rsidR="006B6A2D" w:rsidRPr="006B6A2D">
        <w:rPr>
          <w:rFonts w:ascii="Times New Roman" w:eastAsiaTheme="minorHAnsi" w:hAnsi="Times New Roman"/>
          <w:sz w:val="28"/>
          <w:szCs w:val="28"/>
        </w:rPr>
        <w:t>утверждаемые</w:t>
      </w:r>
      <w:r w:rsidRPr="00EB4FBF">
        <w:rPr>
          <w:rFonts w:ascii="Times New Roman" w:eastAsiaTheme="minorHAnsi" w:hAnsi="Times New Roman"/>
          <w:sz w:val="28"/>
          <w:szCs w:val="28"/>
        </w:rPr>
        <w:t xml:space="preserve"> расходы в сумме </w:t>
      </w:r>
      <w:r w:rsidR="00EB4FBF" w:rsidRPr="00EB4FBF">
        <w:rPr>
          <w:rFonts w:ascii="Times New Roman" w:eastAsiaTheme="minorHAnsi" w:hAnsi="Times New Roman"/>
          <w:sz w:val="28"/>
          <w:szCs w:val="28"/>
        </w:rPr>
        <w:t>1 205</w:t>
      </w:r>
      <w:r w:rsidRPr="00EB4FBF">
        <w:rPr>
          <w:rFonts w:ascii="Times New Roman" w:eastAsiaTheme="minorHAnsi" w:hAnsi="Times New Roman"/>
          <w:sz w:val="28"/>
          <w:szCs w:val="28"/>
        </w:rPr>
        <w:t>,0 тыс. рублей;</w:t>
      </w:r>
    </w:p>
    <w:p w:rsidR="007D091B" w:rsidRPr="00EB4FBF" w:rsidRDefault="007D091B" w:rsidP="00023CBD">
      <w:pPr>
        <w:autoSpaceDE w:val="0"/>
        <w:autoSpaceDN w:val="0"/>
        <w:adjustRightInd w:val="0"/>
        <w:spacing w:after="0" w:line="240" w:lineRule="auto"/>
        <w:ind w:firstLine="851"/>
        <w:jc w:val="both"/>
        <w:rPr>
          <w:rFonts w:ascii="Times New Roman" w:eastAsiaTheme="minorHAnsi" w:hAnsi="Times New Roman"/>
          <w:i/>
          <w:sz w:val="28"/>
          <w:szCs w:val="28"/>
        </w:rPr>
      </w:pPr>
      <w:r w:rsidRPr="00EB4FBF">
        <w:rPr>
          <w:rFonts w:ascii="Times New Roman" w:eastAsiaTheme="minorHAnsi" w:hAnsi="Times New Roman"/>
          <w:sz w:val="28"/>
          <w:szCs w:val="28"/>
        </w:rPr>
        <w:t>-</w:t>
      </w:r>
      <w:r w:rsidR="00272DAE" w:rsidRPr="00EB4FBF">
        <w:rPr>
          <w:rFonts w:ascii="Times New Roman" w:eastAsiaTheme="minorHAnsi" w:hAnsi="Times New Roman"/>
          <w:sz w:val="28"/>
          <w:szCs w:val="28"/>
        </w:rPr>
        <w:t xml:space="preserve"> </w:t>
      </w:r>
      <w:r w:rsidRPr="00EB4FBF">
        <w:rPr>
          <w:rFonts w:ascii="Times New Roman" w:eastAsiaTheme="minorHAnsi" w:hAnsi="Times New Roman"/>
          <w:sz w:val="28"/>
          <w:szCs w:val="28"/>
        </w:rPr>
        <w:t xml:space="preserve">дефицит / профицит на </w:t>
      </w:r>
      <w:r w:rsidR="00425CED" w:rsidRPr="00EB4FBF">
        <w:rPr>
          <w:rFonts w:ascii="Times New Roman" w:eastAsiaTheme="minorHAnsi" w:hAnsi="Times New Roman"/>
          <w:sz w:val="28"/>
          <w:szCs w:val="28"/>
        </w:rPr>
        <w:t>202</w:t>
      </w:r>
      <w:r w:rsidR="00EB4FBF" w:rsidRPr="00EB4FBF">
        <w:rPr>
          <w:rFonts w:ascii="Times New Roman" w:eastAsiaTheme="minorHAnsi" w:hAnsi="Times New Roman"/>
          <w:sz w:val="28"/>
          <w:szCs w:val="28"/>
        </w:rPr>
        <w:t>5</w:t>
      </w:r>
      <w:r w:rsidRPr="00EB4FBF">
        <w:rPr>
          <w:rFonts w:ascii="Times New Roman" w:eastAsiaTheme="minorHAnsi" w:hAnsi="Times New Roman"/>
          <w:sz w:val="28"/>
          <w:szCs w:val="28"/>
        </w:rPr>
        <w:t xml:space="preserve"> год в сумме 0,0 тыс. рублей и на 202</w:t>
      </w:r>
      <w:r w:rsidR="00EB4FBF" w:rsidRPr="00EB4FBF">
        <w:rPr>
          <w:rFonts w:ascii="Times New Roman" w:eastAsiaTheme="minorHAnsi" w:hAnsi="Times New Roman"/>
          <w:sz w:val="28"/>
          <w:szCs w:val="28"/>
        </w:rPr>
        <w:t>6</w:t>
      </w:r>
      <w:r w:rsidRPr="00EB4FBF">
        <w:rPr>
          <w:rFonts w:ascii="Times New Roman" w:eastAsiaTheme="minorHAnsi" w:hAnsi="Times New Roman"/>
          <w:sz w:val="28"/>
          <w:szCs w:val="28"/>
        </w:rPr>
        <w:t xml:space="preserve"> год в сумме 0,0 тыс. рублей</w:t>
      </w:r>
      <w:r w:rsidRPr="00EB4FBF">
        <w:rPr>
          <w:rFonts w:ascii="Times New Roman" w:eastAsiaTheme="minorHAnsi" w:hAnsi="Times New Roman"/>
          <w:i/>
          <w:sz w:val="28"/>
          <w:szCs w:val="28"/>
        </w:rPr>
        <w:t xml:space="preserve">. </w:t>
      </w:r>
    </w:p>
    <w:p w:rsidR="007D091B" w:rsidRPr="00A2438C" w:rsidRDefault="001C7D56" w:rsidP="00023CBD">
      <w:pPr>
        <w:widowControl w:val="0"/>
        <w:tabs>
          <w:tab w:val="left" w:pos="1134"/>
        </w:tabs>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lastRenderedPageBreak/>
        <w:t>4</w:t>
      </w:r>
      <w:r w:rsidR="007D091B" w:rsidRPr="00AB5663">
        <w:rPr>
          <w:rFonts w:ascii="Times New Roman" w:hAnsi="Times New Roman"/>
          <w:sz w:val="28"/>
          <w:szCs w:val="28"/>
          <w:lang w:eastAsia="ru-RU"/>
        </w:rPr>
        <w:t>.</w:t>
      </w:r>
      <w:r w:rsidR="000523D6">
        <w:rPr>
          <w:rFonts w:ascii="Times New Roman" w:hAnsi="Times New Roman"/>
          <w:sz w:val="28"/>
          <w:szCs w:val="28"/>
          <w:lang w:eastAsia="ru-RU"/>
        </w:rPr>
        <w:tab/>
      </w:r>
      <w:r w:rsidR="007D091B" w:rsidRPr="00AB5663">
        <w:rPr>
          <w:rFonts w:ascii="Times New Roman" w:hAnsi="Times New Roman"/>
          <w:sz w:val="28"/>
          <w:szCs w:val="28"/>
          <w:lang w:eastAsia="ru-RU"/>
        </w:rPr>
        <w:t>Назначить публич</w:t>
      </w:r>
      <w:r>
        <w:rPr>
          <w:rFonts w:ascii="Times New Roman" w:hAnsi="Times New Roman"/>
          <w:sz w:val="28"/>
          <w:szCs w:val="28"/>
          <w:lang w:eastAsia="ru-RU"/>
        </w:rPr>
        <w:t>ные слушания по проекту решения</w:t>
      </w:r>
      <w:r w:rsidR="007D091B" w:rsidRPr="00AB5663">
        <w:rPr>
          <w:rFonts w:ascii="Times New Roman" w:hAnsi="Times New Roman"/>
          <w:sz w:val="28"/>
          <w:szCs w:val="28"/>
          <w:lang w:eastAsia="ru-RU"/>
        </w:rPr>
        <w:t xml:space="preserve"> </w:t>
      </w:r>
      <w:r w:rsidR="007D091B" w:rsidRPr="00DC2829">
        <w:rPr>
          <w:rFonts w:ascii="Times New Roman" w:hAnsi="Times New Roman"/>
          <w:sz w:val="28"/>
          <w:szCs w:val="28"/>
          <w:lang w:eastAsia="ru-RU"/>
        </w:rPr>
        <w:t xml:space="preserve">на </w:t>
      </w:r>
      <w:r w:rsidR="003E6B87">
        <w:rPr>
          <w:rFonts w:ascii="Times New Roman" w:hAnsi="Times New Roman"/>
          <w:sz w:val="28"/>
          <w:szCs w:val="28"/>
          <w:lang w:eastAsia="ru-RU"/>
        </w:rPr>
        <w:t>1</w:t>
      </w:r>
      <w:r w:rsidR="0093076A">
        <w:rPr>
          <w:rFonts w:ascii="Times New Roman" w:hAnsi="Times New Roman"/>
          <w:sz w:val="28"/>
          <w:szCs w:val="28"/>
          <w:lang w:eastAsia="ru-RU"/>
        </w:rPr>
        <w:t>2</w:t>
      </w:r>
      <w:r w:rsidR="003E6B87">
        <w:rPr>
          <w:rFonts w:ascii="Times New Roman" w:hAnsi="Times New Roman"/>
          <w:sz w:val="28"/>
          <w:szCs w:val="28"/>
          <w:lang w:eastAsia="ru-RU"/>
        </w:rPr>
        <w:t xml:space="preserve"> декабря</w:t>
      </w:r>
      <w:r w:rsidR="007D091B" w:rsidRPr="00036969">
        <w:rPr>
          <w:rFonts w:ascii="Times New Roman" w:hAnsi="Times New Roman"/>
          <w:sz w:val="28"/>
          <w:szCs w:val="28"/>
          <w:lang w:eastAsia="ru-RU"/>
        </w:rPr>
        <w:t xml:space="preserve"> 20</w:t>
      </w:r>
      <w:r w:rsidR="00DC2829" w:rsidRPr="00036969">
        <w:rPr>
          <w:rFonts w:ascii="Times New Roman" w:hAnsi="Times New Roman"/>
          <w:sz w:val="28"/>
          <w:szCs w:val="28"/>
          <w:lang w:eastAsia="ru-RU"/>
        </w:rPr>
        <w:t>2</w:t>
      </w:r>
      <w:r w:rsidR="003E6B87">
        <w:rPr>
          <w:rFonts w:ascii="Times New Roman" w:hAnsi="Times New Roman"/>
          <w:sz w:val="28"/>
          <w:szCs w:val="28"/>
          <w:lang w:eastAsia="ru-RU"/>
        </w:rPr>
        <w:t>3</w:t>
      </w:r>
      <w:r w:rsidR="007D091B" w:rsidRPr="00036969">
        <w:rPr>
          <w:rFonts w:ascii="Times New Roman" w:hAnsi="Times New Roman"/>
          <w:sz w:val="28"/>
          <w:szCs w:val="28"/>
          <w:lang w:eastAsia="ru-RU"/>
        </w:rPr>
        <w:t xml:space="preserve"> </w:t>
      </w:r>
      <w:r w:rsidR="007D091B" w:rsidRPr="00DC2829">
        <w:rPr>
          <w:rFonts w:ascii="Times New Roman" w:hAnsi="Times New Roman"/>
          <w:sz w:val="28"/>
          <w:szCs w:val="28"/>
          <w:lang w:eastAsia="ru-RU"/>
        </w:rPr>
        <w:t>года с 1</w:t>
      </w:r>
      <w:r w:rsidR="00DC2829" w:rsidRPr="00DC2829">
        <w:rPr>
          <w:rFonts w:ascii="Times New Roman" w:hAnsi="Times New Roman"/>
          <w:sz w:val="28"/>
          <w:szCs w:val="28"/>
          <w:lang w:eastAsia="ru-RU"/>
        </w:rPr>
        <w:t>6</w:t>
      </w:r>
      <w:r w:rsidR="007D091B" w:rsidRPr="00DC2829">
        <w:rPr>
          <w:rFonts w:ascii="Times New Roman" w:hAnsi="Times New Roman"/>
          <w:sz w:val="28"/>
          <w:szCs w:val="28"/>
          <w:lang w:eastAsia="ru-RU"/>
        </w:rPr>
        <w:t>.00 до 1</w:t>
      </w:r>
      <w:r w:rsidR="00DC2829" w:rsidRPr="00DC2829">
        <w:rPr>
          <w:rFonts w:ascii="Times New Roman" w:hAnsi="Times New Roman"/>
          <w:sz w:val="28"/>
          <w:szCs w:val="28"/>
          <w:lang w:eastAsia="ru-RU"/>
        </w:rPr>
        <w:t>7</w:t>
      </w:r>
      <w:r w:rsidR="007D091B" w:rsidRPr="00A2438C">
        <w:rPr>
          <w:rFonts w:ascii="Times New Roman" w:hAnsi="Times New Roman"/>
          <w:sz w:val="28"/>
          <w:szCs w:val="28"/>
          <w:lang w:eastAsia="ru-RU"/>
        </w:rPr>
        <w:t xml:space="preserve">.00 </w:t>
      </w:r>
      <w:r w:rsidR="00A2438C" w:rsidRPr="00A2438C">
        <w:rPr>
          <w:rFonts w:ascii="Times New Roman" w:hAnsi="Times New Roman"/>
          <w:sz w:val="28"/>
          <w:szCs w:val="28"/>
          <w:lang w:eastAsia="ru-RU"/>
        </w:rPr>
        <w:t>в</w:t>
      </w:r>
      <w:r w:rsidR="00D33885">
        <w:rPr>
          <w:rFonts w:ascii="Times New Roman" w:hAnsi="Times New Roman"/>
          <w:sz w:val="28"/>
          <w:szCs w:val="28"/>
          <w:lang w:eastAsia="ru-RU"/>
        </w:rPr>
        <w:t xml:space="preserve"> </w:t>
      </w:r>
      <w:r w:rsidR="00A2438C" w:rsidRPr="00A2438C">
        <w:rPr>
          <w:rFonts w:ascii="Times New Roman" w:hAnsi="Times New Roman"/>
          <w:sz w:val="28"/>
          <w:szCs w:val="28"/>
          <w:lang w:eastAsia="ru-RU"/>
        </w:rPr>
        <w:t>помещении администрации муниципального округа Южное Медведково по</w:t>
      </w:r>
      <w:r w:rsidR="00114EC4">
        <w:rPr>
          <w:rFonts w:ascii="Times New Roman" w:hAnsi="Times New Roman"/>
          <w:sz w:val="28"/>
          <w:szCs w:val="28"/>
          <w:lang w:eastAsia="ru-RU"/>
        </w:rPr>
        <w:t> </w:t>
      </w:r>
      <w:r w:rsidR="00A2438C" w:rsidRPr="00A2438C">
        <w:rPr>
          <w:rFonts w:ascii="Times New Roman" w:hAnsi="Times New Roman"/>
          <w:sz w:val="28"/>
          <w:szCs w:val="28"/>
          <w:lang w:eastAsia="ru-RU"/>
        </w:rPr>
        <w:t>адресу: город Москва, ул. Молодцова, д. 27 корп. 2</w:t>
      </w:r>
      <w:r w:rsidR="007D091B" w:rsidRPr="00A2438C">
        <w:rPr>
          <w:rFonts w:ascii="Times New Roman" w:hAnsi="Times New Roman"/>
          <w:sz w:val="28"/>
          <w:szCs w:val="28"/>
          <w:lang w:eastAsia="ru-RU"/>
        </w:rPr>
        <w:t>.</w:t>
      </w:r>
    </w:p>
    <w:p w:rsidR="007D091B" w:rsidRPr="00AB5663" w:rsidRDefault="00E32EEB" w:rsidP="00023CBD">
      <w:pPr>
        <w:tabs>
          <w:tab w:val="left" w:pos="1134"/>
        </w:tabs>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5</w:t>
      </w:r>
      <w:r w:rsidR="007D091B" w:rsidRPr="00AB5663">
        <w:rPr>
          <w:rFonts w:ascii="Times New Roman" w:hAnsi="Times New Roman"/>
          <w:sz w:val="28"/>
          <w:szCs w:val="28"/>
          <w:lang w:eastAsia="ru-RU"/>
        </w:rPr>
        <w:t>.</w:t>
      </w:r>
      <w:r w:rsidR="000523D6">
        <w:rPr>
          <w:rFonts w:ascii="Times New Roman" w:hAnsi="Times New Roman"/>
          <w:sz w:val="28"/>
          <w:szCs w:val="28"/>
          <w:lang w:eastAsia="ru-RU"/>
        </w:rPr>
        <w:tab/>
      </w:r>
      <w:r w:rsidR="007D091B" w:rsidRPr="00AB5663">
        <w:rPr>
          <w:rFonts w:ascii="Times New Roman" w:hAnsi="Times New Roman"/>
          <w:sz w:val="28"/>
          <w:szCs w:val="28"/>
          <w:lang w:eastAsia="ru-RU"/>
        </w:rPr>
        <w:t>Публичные слушания организуются и проводятся в порядке, установленном решением Совета депутатов муниципального округа Южное Медведково от 21 марта 2013 года № 03/5-СД «О п</w:t>
      </w:r>
      <w:r w:rsidR="007D091B" w:rsidRPr="00AB5663">
        <w:rPr>
          <w:rFonts w:ascii="Times New Roman" w:hAnsi="Times New Roman"/>
          <w:bCs/>
          <w:sz w:val="28"/>
          <w:szCs w:val="28"/>
          <w:lang w:eastAsia="ru-RU"/>
        </w:rPr>
        <w:t xml:space="preserve">орядке организации и проведения публичных слушаний в муниципальном округе </w:t>
      </w:r>
      <w:r w:rsidR="007D091B" w:rsidRPr="00AB5663">
        <w:rPr>
          <w:rFonts w:ascii="Times New Roman" w:hAnsi="Times New Roman"/>
          <w:sz w:val="28"/>
          <w:szCs w:val="28"/>
          <w:lang w:eastAsia="ru-RU"/>
        </w:rPr>
        <w:t>Южное Медведково».</w:t>
      </w:r>
    </w:p>
    <w:p w:rsidR="007D091B" w:rsidRPr="00AB5663" w:rsidRDefault="00E32EEB" w:rsidP="00023CBD">
      <w:pPr>
        <w:tabs>
          <w:tab w:val="left" w:pos="1134"/>
        </w:tabs>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6</w:t>
      </w:r>
      <w:r w:rsidR="007D091B" w:rsidRPr="00AB5663">
        <w:rPr>
          <w:rFonts w:ascii="Times New Roman" w:hAnsi="Times New Roman"/>
          <w:sz w:val="28"/>
          <w:szCs w:val="28"/>
          <w:lang w:eastAsia="ru-RU"/>
        </w:rPr>
        <w:t>.</w:t>
      </w:r>
      <w:r w:rsidR="000523D6">
        <w:rPr>
          <w:rFonts w:ascii="Times New Roman" w:hAnsi="Times New Roman"/>
          <w:sz w:val="28"/>
          <w:szCs w:val="28"/>
          <w:lang w:eastAsia="ru-RU"/>
        </w:rPr>
        <w:tab/>
      </w:r>
      <w:r w:rsidR="007D091B" w:rsidRPr="00AB5663">
        <w:rPr>
          <w:rFonts w:ascii="Times New Roman" w:hAnsi="Times New Roman"/>
          <w:sz w:val="28"/>
          <w:szCs w:val="28"/>
          <w:lang w:eastAsia="ru-RU"/>
        </w:rPr>
        <w:t xml:space="preserve">Для организации и проведения публичных слушаний по проекту решения создать рабочую группу и утвердить ее персональный состав (приложение </w:t>
      </w:r>
      <w:r w:rsidR="001F70D8">
        <w:rPr>
          <w:rFonts w:ascii="Times New Roman" w:hAnsi="Times New Roman"/>
          <w:sz w:val="28"/>
          <w:szCs w:val="28"/>
          <w:lang w:eastAsia="ru-RU"/>
        </w:rPr>
        <w:t>2</w:t>
      </w:r>
      <w:r w:rsidR="007D091B" w:rsidRPr="00AB5663">
        <w:rPr>
          <w:rFonts w:ascii="Times New Roman" w:hAnsi="Times New Roman"/>
          <w:sz w:val="28"/>
          <w:szCs w:val="28"/>
          <w:lang w:eastAsia="ru-RU"/>
        </w:rPr>
        <w:t>).</w:t>
      </w:r>
    </w:p>
    <w:p w:rsidR="007D091B" w:rsidRPr="00AB5663" w:rsidRDefault="00E32EEB" w:rsidP="00023CBD">
      <w:pPr>
        <w:tabs>
          <w:tab w:val="left" w:pos="1134"/>
        </w:tabs>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7</w:t>
      </w:r>
      <w:r w:rsidR="007D091B" w:rsidRPr="00AB5663">
        <w:rPr>
          <w:rFonts w:ascii="Times New Roman" w:hAnsi="Times New Roman"/>
          <w:sz w:val="28"/>
          <w:szCs w:val="28"/>
          <w:lang w:eastAsia="ru-RU"/>
        </w:rPr>
        <w:t>.</w:t>
      </w:r>
      <w:r w:rsidR="000523D6">
        <w:rPr>
          <w:rFonts w:ascii="Times New Roman" w:hAnsi="Times New Roman"/>
          <w:sz w:val="28"/>
          <w:szCs w:val="28"/>
          <w:lang w:eastAsia="ru-RU"/>
        </w:rPr>
        <w:tab/>
      </w:r>
      <w:r w:rsidR="007D091B" w:rsidRPr="00AB5663">
        <w:rPr>
          <w:rFonts w:ascii="Times New Roman" w:hAnsi="Times New Roman"/>
          <w:sz w:val="28"/>
          <w:szCs w:val="28"/>
          <w:lang w:eastAsia="ru-RU"/>
        </w:rPr>
        <w:t>Настоящее решение вступает в силу со дня его принятия.</w:t>
      </w:r>
    </w:p>
    <w:p w:rsidR="007D091B" w:rsidRPr="00AB5663" w:rsidRDefault="00E32EEB" w:rsidP="00023CBD">
      <w:pPr>
        <w:tabs>
          <w:tab w:val="left" w:pos="1134"/>
        </w:tabs>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8</w:t>
      </w:r>
      <w:r w:rsidR="007D091B" w:rsidRPr="00AB5663">
        <w:rPr>
          <w:rFonts w:ascii="Times New Roman" w:hAnsi="Times New Roman"/>
          <w:sz w:val="28"/>
          <w:szCs w:val="28"/>
          <w:lang w:eastAsia="ru-RU"/>
        </w:rPr>
        <w:t>.</w:t>
      </w:r>
      <w:r w:rsidR="00272DAE">
        <w:rPr>
          <w:rFonts w:ascii="Times New Roman" w:hAnsi="Times New Roman"/>
          <w:sz w:val="28"/>
          <w:szCs w:val="28"/>
          <w:lang w:eastAsia="ru-RU"/>
        </w:rPr>
        <w:t xml:space="preserve"> </w:t>
      </w:r>
      <w:r w:rsidR="00FE2F5A" w:rsidRPr="00FE2F5A">
        <w:rPr>
          <w:rFonts w:ascii="Times New Roman" w:hAnsi="Times New Roman"/>
          <w:sz w:val="28"/>
          <w:szCs w:val="28"/>
          <w:lang w:eastAsia="ru-RU"/>
        </w:rPr>
        <w:t>Опубликовать настоящее решение в бюллетене «Московский муниципальный вестник» и сетевом издании «Московский муниципальный вестник»</w:t>
      </w:r>
      <w:r w:rsidR="007D091B" w:rsidRPr="00BB7702">
        <w:rPr>
          <w:rFonts w:ascii="Times New Roman" w:hAnsi="Times New Roman"/>
          <w:sz w:val="28"/>
          <w:szCs w:val="28"/>
          <w:lang w:eastAsia="ru-RU"/>
        </w:rPr>
        <w:t xml:space="preserve"> </w:t>
      </w:r>
      <w:r w:rsidR="007D091B" w:rsidRPr="00AB5663">
        <w:rPr>
          <w:rFonts w:ascii="Times New Roman" w:hAnsi="Times New Roman"/>
          <w:sz w:val="28"/>
          <w:szCs w:val="28"/>
          <w:lang w:eastAsia="ru-RU"/>
        </w:rPr>
        <w:t>не менее чем за 20 дней до дня проведения публичных слушаний</w:t>
      </w:r>
      <w:r w:rsidR="00B51E41">
        <w:rPr>
          <w:rFonts w:ascii="Times New Roman" w:hAnsi="Times New Roman"/>
          <w:sz w:val="28"/>
          <w:szCs w:val="28"/>
          <w:lang w:eastAsia="ru-RU"/>
        </w:rPr>
        <w:t xml:space="preserve"> и разместить на официальном сайте органов местного самоуправления муниципального округа Южное Медведково </w:t>
      </w:r>
      <w:r w:rsidR="00B51E41">
        <w:rPr>
          <w:rFonts w:ascii="Times New Roman" w:hAnsi="Times New Roman"/>
          <w:sz w:val="28"/>
          <w:szCs w:val="28"/>
        </w:rPr>
        <w:t>в информационно-телекоммуникационной сети «Интернет»</w:t>
      </w:r>
      <w:r w:rsidR="007D091B" w:rsidRPr="00AB5663">
        <w:rPr>
          <w:rFonts w:ascii="Times New Roman" w:hAnsi="Times New Roman"/>
          <w:sz w:val="28"/>
          <w:szCs w:val="28"/>
          <w:lang w:eastAsia="ru-RU"/>
        </w:rPr>
        <w:t xml:space="preserve">. </w:t>
      </w:r>
    </w:p>
    <w:p w:rsidR="007D091B" w:rsidRPr="00AB5663" w:rsidRDefault="00E32EEB" w:rsidP="00023CBD">
      <w:pPr>
        <w:tabs>
          <w:tab w:val="left" w:pos="1134"/>
        </w:tabs>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9</w:t>
      </w:r>
      <w:r w:rsidR="007D091B" w:rsidRPr="00AB5663">
        <w:rPr>
          <w:rFonts w:ascii="Times New Roman" w:hAnsi="Times New Roman"/>
          <w:sz w:val="28"/>
          <w:szCs w:val="28"/>
          <w:lang w:eastAsia="ru-RU"/>
        </w:rPr>
        <w:t>.</w:t>
      </w:r>
      <w:r w:rsidR="000523D6">
        <w:rPr>
          <w:rFonts w:ascii="Times New Roman" w:hAnsi="Times New Roman"/>
          <w:sz w:val="28"/>
          <w:szCs w:val="28"/>
          <w:lang w:eastAsia="ru-RU"/>
        </w:rPr>
        <w:tab/>
      </w:r>
      <w:r w:rsidR="007D091B" w:rsidRPr="00AB5663">
        <w:rPr>
          <w:rFonts w:ascii="Times New Roman" w:hAnsi="Times New Roman"/>
          <w:sz w:val="28"/>
          <w:szCs w:val="28"/>
          <w:lang w:eastAsia="ru-RU"/>
        </w:rPr>
        <w:t xml:space="preserve">Контроль за исполнением </w:t>
      </w:r>
      <w:r w:rsidR="00305564">
        <w:rPr>
          <w:rFonts w:ascii="Times New Roman" w:hAnsi="Times New Roman"/>
          <w:sz w:val="28"/>
          <w:szCs w:val="28"/>
          <w:lang w:eastAsia="ru-RU"/>
        </w:rPr>
        <w:t>настоящего</w:t>
      </w:r>
      <w:r w:rsidR="007D091B" w:rsidRPr="00AB5663">
        <w:rPr>
          <w:rFonts w:ascii="Times New Roman" w:hAnsi="Times New Roman"/>
          <w:sz w:val="28"/>
          <w:szCs w:val="28"/>
          <w:lang w:eastAsia="ru-RU"/>
        </w:rPr>
        <w:t xml:space="preserve"> решения возложить на главу муниципального округа Южное Медведково Иванова О.А.</w:t>
      </w:r>
    </w:p>
    <w:p w:rsidR="007D091B" w:rsidRDefault="007D091B" w:rsidP="007D091B">
      <w:pPr>
        <w:spacing w:after="0" w:line="240" w:lineRule="auto"/>
        <w:ind w:firstLine="720"/>
        <w:jc w:val="both"/>
        <w:rPr>
          <w:rFonts w:ascii="Times New Roman" w:hAnsi="Times New Roman"/>
          <w:sz w:val="28"/>
          <w:szCs w:val="28"/>
          <w:lang w:eastAsia="ru-RU"/>
        </w:rPr>
      </w:pPr>
    </w:p>
    <w:p w:rsidR="001D72E8" w:rsidRPr="001D72E8" w:rsidRDefault="001D72E8" w:rsidP="001D72E8">
      <w:pPr>
        <w:spacing w:after="0" w:line="240" w:lineRule="auto"/>
        <w:jc w:val="both"/>
        <w:rPr>
          <w:rFonts w:ascii="Times New Roman" w:hAnsi="Times New Roman"/>
          <w:b/>
          <w:sz w:val="28"/>
          <w:szCs w:val="28"/>
          <w:lang w:eastAsia="ru-RU"/>
        </w:rPr>
      </w:pPr>
      <w:r w:rsidRPr="001D72E8">
        <w:rPr>
          <w:rFonts w:ascii="Times New Roman" w:hAnsi="Times New Roman"/>
          <w:b/>
          <w:sz w:val="28"/>
          <w:szCs w:val="28"/>
          <w:lang w:eastAsia="ru-RU"/>
        </w:rPr>
        <w:t>Глава муниципального округа</w:t>
      </w:r>
    </w:p>
    <w:p w:rsidR="001D72E8" w:rsidRPr="001D72E8" w:rsidRDefault="001D72E8" w:rsidP="001D72E8">
      <w:pPr>
        <w:spacing w:after="0" w:line="240" w:lineRule="auto"/>
        <w:rPr>
          <w:rFonts w:ascii="Times New Roman" w:hAnsi="Times New Roman"/>
          <w:b/>
          <w:sz w:val="28"/>
          <w:szCs w:val="28"/>
          <w:lang w:eastAsia="ru-RU"/>
        </w:rPr>
      </w:pPr>
      <w:r w:rsidRPr="001D72E8">
        <w:rPr>
          <w:rFonts w:ascii="Times New Roman" w:hAnsi="Times New Roman"/>
          <w:b/>
          <w:sz w:val="28"/>
          <w:szCs w:val="28"/>
          <w:lang w:eastAsia="ru-RU"/>
        </w:rPr>
        <w:t>Южное Медведково</w:t>
      </w:r>
      <w:r w:rsidRPr="001D72E8">
        <w:rPr>
          <w:rFonts w:ascii="Times New Roman" w:hAnsi="Times New Roman"/>
          <w:b/>
          <w:sz w:val="28"/>
          <w:szCs w:val="28"/>
          <w:lang w:eastAsia="ru-RU"/>
        </w:rPr>
        <w:tab/>
      </w:r>
      <w:r w:rsidRPr="001D72E8">
        <w:rPr>
          <w:rFonts w:ascii="Times New Roman" w:hAnsi="Times New Roman"/>
          <w:b/>
          <w:sz w:val="28"/>
          <w:szCs w:val="28"/>
          <w:lang w:eastAsia="ru-RU"/>
        </w:rPr>
        <w:tab/>
      </w:r>
      <w:r w:rsidRPr="001D72E8">
        <w:rPr>
          <w:rFonts w:ascii="Times New Roman" w:hAnsi="Times New Roman"/>
          <w:b/>
          <w:sz w:val="28"/>
          <w:szCs w:val="28"/>
          <w:lang w:eastAsia="ru-RU"/>
        </w:rPr>
        <w:tab/>
      </w:r>
      <w:r w:rsidRPr="001D72E8">
        <w:rPr>
          <w:rFonts w:ascii="Times New Roman" w:hAnsi="Times New Roman"/>
          <w:b/>
          <w:sz w:val="28"/>
          <w:szCs w:val="28"/>
          <w:lang w:eastAsia="ru-RU"/>
        </w:rPr>
        <w:tab/>
      </w:r>
      <w:r w:rsidRPr="001D72E8">
        <w:rPr>
          <w:rFonts w:ascii="Times New Roman" w:hAnsi="Times New Roman"/>
          <w:b/>
          <w:sz w:val="28"/>
          <w:szCs w:val="28"/>
          <w:lang w:eastAsia="ru-RU"/>
        </w:rPr>
        <w:tab/>
      </w:r>
      <w:r w:rsidRPr="001D72E8">
        <w:rPr>
          <w:rFonts w:ascii="Times New Roman" w:hAnsi="Times New Roman"/>
          <w:b/>
          <w:sz w:val="28"/>
          <w:szCs w:val="28"/>
          <w:lang w:eastAsia="ru-RU"/>
        </w:rPr>
        <w:tab/>
      </w:r>
      <w:r w:rsidRPr="001D72E8">
        <w:rPr>
          <w:rFonts w:ascii="Times New Roman" w:hAnsi="Times New Roman"/>
          <w:b/>
          <w:sz w:val="28"/>
          <w:szCs w:val="28"/>
          <w:lang w:eastAsia="ru-RU"/>
        </w:rPr>
        <w:tab/>
      </w:r>
      <w:r w:rsidRPr="001D72E8">
        <w:rPr>
          <w:rFonts w:ascii="Times New Roman" w:hAnsi="Times New Roman"/>
          <w:b/>
          <w:sz w:val="28"/>
          <w:szCs w:val="28"/>
          <w:lang w:eastAsia="ru-RU"/>
        </w:rPr>
        <w:tab/>
        <w:t>О.А. Иванов</w:t>
      </w:r>
    </w:p>
    <w:p w:rsidR="001D72E8" w:rsidRPr="001D72E8" w:rsidRDefault="001D72E8" w:rsidP="001D72E8">
      <w:pPr>
        <w:spacing w:after="0" w:line="240" w:lineRule="auto"/>
        <w:ind w:left="5940"/>
        <w:rPr>
          <w:rFonts w:ascii="Times New Roman" w:hAnsi="Times New Roman"/>
          <w:b/>
          <w:sz w:val="28"/>
          <w:szCs w:val="28"/>
          <w:lang w:eastAsia="ru-RU"/>
        </w:rPr>
      </w:pPr>
    </w:p>
    <w:p w:rsidR="005C0BAD" w:rsidRDefault="005C0BAD" w:rsidP="007D091B">
      <w:pPr>
        <w:spacing w:after="0" w:line="240" w:lineRule="auto"/>
        <w:ind w:firstLine="720"/>
        <w:jc w:val="both"/>
        <w:rPr>
          <w:rFonts w:ascii="Times New Roman" w:hAnsi="Times New Roman"/>
          <w:sz w:val="28"/>
          <w:szCs w:val="28"/>
          <w:lang w:eastAsia="ru-RU"/>
        </w:rPr>
      </w:pPr>
    </w:p>
    <w:p w:rsidR="00E30F19" w:rsidRPr="009A1E57" w:rsidRDefault="00E30F19" w:rsidP="00E30F19">
      <w:pPr>
        <w:spacing w:after="0" w:line="240" w:lineRule="auto"/>
        <w:ind w:firstLine="720"/>
        <w:jc w:val="both"/>
        <w:rPr>
          <w:rFonts w:ascii="Times New Roman" w:hAnsi="Times New Roman"/>
          <w:sz w:val="24"/>
          <w:szCs w:val="24"/>
          <w:lang w:eastAsia="ru-RU"/>
        </w:rPr>
      </w:pPr>
    </w:p>
    <w:p w:rsidR="00E30F19" w:rsidRPr="009A1E57" w:rsidRDefault="00E30F19" w:rsidP="00E30F19">
      <w:pPr>
        <w:spacing w:after="0" w:line="240" w:lineRule="auto"/>
        <w:jc w:val="both"/>
        <w:rPr>
          <w:rFonts w:ascii="Times New Roman" w:hAnsi="Times New Roman"/>
          <w:b/>
          <w:sz w:val="24"/>
          <w:szCs w:val="24"/>
          <w:lang w:eastAsia="ru-RU"/>
        </w:rPr>
      </w:pPr>
    </w:p>
    <w:p w:rsidR="00E30F19" w:rsidRDefault="00E30F19" w:rsidP="00E30F19">
      <w:pPr>
        <w:autoSpaceDE w:val="0"/>
        <w:autoSpaceDN w:val="0"/>
        <w:adjustRightInd w:val="0"/>
        <w:spacing w:after="0" w:line="240" w:lineRule="auto"/>
        <w:jc w:val="center"/>
        <w:rPr>
          <w:rFonts w:ascii="Times New Roman" w:hAnsi="Times New Roman"/>
          <w:b/>
          <w:sz w:val="28"/>
          <w:szCs w:val="28"/>
        </w:rPr>
      </w:pPr>
    </w:p>
    <w:p w:rsidR="007D091B" w:rsidRDefault="007D091B" w:rsidP="00965754">
      <w:pPr>
        <w:autoSpaceDE w:val="0"/>
        <w:autoSpaceDN w:val="0"/>
        <w:adjustRightInd w:val="0"/>
        <w:spacing w:after="0" w:line="240" w:lineRule="auto"/>
        <w:jc w:val="center"/>
        <w:rPr>
          <w:rFonts w:ascii="Times New Roman" w:hAnsi="Times New Roman"/>
          <w:b/>
          <w:sz w:val="28"/>
          <w:szCs w:val="28"/>
        </w:rPr>
      </w:pPr>
    </w:p>
    <w:p w:rsidR="007D091B" w:rsidRDefault="007D091B" w:rsidP="00965754">
      <w:pPr>
        <w:autoSpaceDE w:val="0"/>
        <w:autoSpaceDN w:val="0"/>
        <w:adjustRightInd w:val="0"/>
        <w:spacing w:after="0" w:line="240" w:lineRule="auto"/>
        <w:jc w:val="center"/>
        <w:rPr>
          <w:rFonts w:ascii="Times New Roman" w:hAnsi="Times New Roman"/>
          <w:b/>
          <w:sz w:val="28"/>
          <w:szCs w:val="28"/>
        </w:rPr>
      </w:pPr>
    </w:p>
    <w:p w:rsidR="00AF6340" w:rsidRDefault="00AF6340" w:rsidP="00965754">
      <w:pPr>
        <w:autoSpaceDE w:val="0"/>
        <w:autoSpaceDN w:val="0"/>
        <w:adjustRightInd w:val="0"/>
        <w:spacing w:after="0" w:line="240" w:lineRule="auto"/>
        <w:jc w:val="center"/>
        <w:rPr>
          <w:rFonts w:ascii="Times New Roman" w:hAnsi="Times New Roman"/>
          <w:b/>
          <w:sz w:val="28"/>
          <w:szCs w:val="28"/>
        </w:rPr>
        <w:sectPr w:rsidR="00AF6340" w:rsidSect="002351D1">
          <w:headerReference w:type="default" r:id="rId9"/>
          <w:pgSz w:w="11906" w:h="16838" w:code="9"/>
          <w:pgMar w:top="567" w:right="849" w:bottom="993" w:left="1134" w:header="568" w:footer="613" w:gutter="0"/>
          <w:pgNumType w:start="1"/>
          <w:cols w:space="720"/>
          <w:titlePg/>
          <w:docGrid w:linePitch="299"/>
        </w:sectPr>
      </w:pPr>
    </w:p>
    <w:p w:rsidR="00AF6340" w:rsidRPr="00CD32FC" w:rsidRDefault="00AF6340" w:rsidP="005D232E">
      <w:pPr>
        <w:spacing w:after="0" w:line="240" w:lineRule="auto"/>
        <w:ind w:left="5103"/>
        <w:rPr>
          <w:rFonts w:ascii="Times New Roman" w:hAnsi="Times New Roman"/>
          <w:b/>
          <w:sz w:val="28"/>
          <w:szCs w:val="28"/>
          <w:lang w:eastAsia="ru-RU"/>
        </w:rPr>
      </w:pPr>
      <w:r w:rsidRPr="00CD32FC">
        <w:rPr>
          <w:rFonts w:ascii="Times New Roman" w:hAnsi="Times New Roman"/>
          <w:b/>
          <w:sz w:val="28"/>
          <w:szCs w:val="28"/>
          <w:lang w:eastAsia="ru-RU"/>
        </w:rPr>
        <w:lastRenderedPageBreak/>
        <w:t>Приложение 1</w:t>
      </w:r>
    </w:p>
    <w:p w:rsidR="00AF6340" w:rsidRPr="00CD32FC" w:rsidRDefault="00AF6340" w:rsidP="005D232E">
      <w:pPr>
        <w:spacing w:after="0" w:line="240" w:lineRule="auto"/>
        <w:ind w:left="5103"/>
        <w:rPr>
          <w:rFonts w:ascii="Times New Roman" w:hAnsi="Times New Roman"/>
          <w:sz w:val="28"/>
          <w:szCs w:val="28"/>
          <w:lang w:eastAsia="ru-RU"/>
        </w:rPr>
      </w:pPr>
      <w:r w:rsidRPr="00CD32FC">
        <w:rPr>
          <w:rFonts w:ascii="Times New Roman" w:hAnsi="Times New Roman"/>
          <w:sz w:val="28"/>
          <w:szCs w:val="28"/>
          <w:lang w:eastAsia="ru-RU"/>
        </w:rPr>
        <w:t>к решению Совета депутатов муниципального округа</w:t>
      </w:r>
    </w:p>
    <w:p w:rsidR="00AF6340" w:rsidRPr="00CD32FC" w:rsidRDefault="00AF6340" w:rsidP="005D232E">
      <w:pPr>
        <w:spacing w:after="0" w:line="240" w:lineRule="auto"/>
        <w:ind w:left="5103"/>
        <w:rPr>
          <w:rFonts w:ascii="Times New Roman" w:hAnsi="Times New Roman"/>
          <w:sz w:val="28"/>
          <w:szCs w:val="28"/>
          <w:lang w:eastAsia="ru-RU"/>
        </w:rPr>
      </w:pPr>
      <w:r w:rsidRPr="00CD32FC">
        <w:rPr>
          <w:rFonts w:ascii="Times New Roman" w:hAnsi="Times New Roman"/>
          <w:sz w:val="28"/>
          <w:szCs w:val="28"/>
          <w:lang w:eastAsia="ru-RU"/>
        </w:rPr>
        <w:t xml:space="preserve">Южное Медведково </w:t>
      </w:r>
    </w:p>
    <w:p w:rsidR="00AF6340" w:rsidRPr="00CD32FC" w:rsidRDefault="000B4282" w:rsidP="005D232E">
      <w:pPr>
        <w:spacing w:after="0" w:line="240" w:lineRule="auto"/>
        <w:ind w:left="5103"/>
        <w:rPr>
          <w:rFonts w:ascii="Times New Roman" w:hAnsi="Times New Roman"/>
          <w:sz w:val="28"/>
          <w:szCs w:val="28"/>
          <w:lang w:eastAsia="ru-RU"/>
        </w:rPr>
      </w:pPr>
      <w:r w:rsidRPr="00CD32FC">
        <w:rPr>
          <w:rFonts w:ascii="Times New Roman" w:hAnsi="Times New Roman"/>
          <w:sz w:val="28"/>
          <w:szCs w:val="28"/>
          <w:lang w:eastAsia="ru-RU"/>
        </w:rPr>
        <w:t xml:space="preserve">от </w:t>
      </w:r>
      <w:r w:rsidR="00CD32FC">
        <w:rPr>
          <w:rFonts w:ascii="Times New Roman" w:hAnsi="Times New Roman"/>
          <w:sz w:val="28"/>
          <w:szCs w:val="28"/>
          <w:lang w:eastAsia="ru-RU"/>
        </w:rPr>
        <w:t>2</w:t>
      </w:r>
      <w:r w:rsidRPr="00CD32FC">
        <w:rPr>
          <w:rFonts w:ascii="Times New Roman" w:hAnsi="Times New Roman"/>
          <w:sz w:val="28"/>
          <w:szCs w:val="28"/>
          <w:lang w:eastAsia="ru-RU"/>
        </w:rPr>
        <w:t xml:space="preserve"> ноября 202</w:t>
      </w:r>
      <w:r w:rsidR="00CD32FC">
        <w:rPr>
          <w:rFonts w:ascii="Times New Roman" w:hAnsi="Times New Roman"/>
          <w:sz w:val="28"/>
          <w:szCs w:val="28"/>
          <w:lang w:eastAsia="ru-RU"/>
        </w:rPr>
        <w:t>3</w:t>
      </w:r>
      <w:r w:rsidRPr="00CD32FC">
        <w:rPr>
          <w:rFonts w:ascii="Times New Roman" w:hAnsi="Times New Roman"/>
          <w:sz w:val="28"/>
          <w:szCs w:val="28"/>
          <w:lang w:eastAsia="ru-RU"/>
        </w:rPr>
        <w:t xml:space="preserve"> года № </w:t>
      </w:r>
      <w:r w:rsidR="00154DE5" w:rsidRPr="00CD32FC">
        <w:rPr>
          <w:rFonts w:ascii="Times New Roman" w:hAnsi="Times New Roman"/>
          <w:sz w:val="28"/>
          <w:szCs w:val="28"/>
          <w:lang w:eastAsia="ru-RU"/>
        </w:rPr>
        <w:t>12</w:t>
      </w:r>
      <w:r w:rsidRPr="00CD32FC">
        <w:rPr>
          <w:rFonts w:ascii="Times New Roman" w:hAnsi="Times New Roman"/>
          <w:sz w:val="28"/>
          <w:szCs w:val="28"/>
          <w:lang w:eastAsia="ru-RU"/>
        </w:rPr>
        <w:t>/</w:t>
      </w:r>
      <w:r w:rsidR="00CD32FC">
        <w:rPr>
          <w:rFonts w:ascii="Times New Roman" w:hAnsi="Times New Roman"/>
          <w:sz w:val="28"/>
          <w:szCs w:val="28"/>
          <w:lang w:eastAsia="ru-RU"/>
        </w:rPr>
        <w:t>3</w:t>
      </w:r>
      <w:r w:rsidRPr="00CD32FC">
        <w:rPr>
          <w:rFonts w:ascii="Times New Roman" w:hAnsi="Times New Roman"/>
          <w:sz w:val="28"/>
          <w:szCs w:val="28"/>
          <w:lang w:eastAsia="ru-RU"/>
        </w:rPr>
        <w:t>-СД</w:t>
      </w:r>
    </w:p>
    <w:p w:rsidR="00AF6340" w:rsidRPr="005B3C7C" w:rsidRDefault="00AF6340" w:rsidP="005D232E">
      <w:pPr>
        <w:spacing w:after="0" w:line="240" w:lineRule="auto"/>
        <w:ind w:left="-108"/>
        <w:jc w:val="both"/>
        <w:rPr>
          <w:rFonts w:ascii="Times New Roman" w:hAnsi="Times New Roman"/>
          <w:b/>
          <w:color w:val="FF0000"/>
          <w:sz w:val="28"/>
          <w:szCs w:val="28"/>
          <w:lang w:eastAsia="ru-RU"/>
        </w:rPr>
      </w:pPr>
    </w:p>
    <w:p w:rsidR="00BE3811" w:rsidRPr="005B3C7C" w:rsidRDefault="00BE3811" w:rsidP="005D232E">
      <w:pPr>
        <w:spacing w:after="0" w:line="240" w:lineRule="auto"/>
        <w:ind w:left="7188" w:firstLine="600"/>
        <w:rPr>
          <w:rFonts w:ascii="Times New Roman" w:hAnsi="Times New Roman"/>
          <w:b/>
          <w:color w:val="FF0000"/>
          <w:sz w:val="32"/>
          <w:szCs w:val="32"/>
          <w:u w:val="single"/>
          <w:lang w:eastAsia="ru-RU"/>
        </w:rPr>
      </w:pPr>
    </w:p>
    <w:p w:rsidR="00AF6340" w:rsidRPr="00DE34CD" w:rsidRDefault="00AF6340" w:rsidP="005D232E">
      <w:pPr>
        <w:spacing w:after="0" w:line="240" w:lineRule="auto"/>
        <w:ind w:left="7188" w:firstLine="600"/>
        <w:rPr>
          <w:rFonts w:ascii="Times New Roman" w:hAnsi="Times New Roman"/>
          <w:b/>
          <w:sz w:val="32"/>
          <w:szCs w:val="32"/>
          <w:u w:val="single"/>
          <w:lang w:eastAsia="ru-RU"/>
        </w:rPr>
      </w:pPr>
      <w:r w:rsidRPr="00DE34CD">
        <w:rPr>
          <w:rFonts w:ascii="Times New Roman" w:hAnsi="Times New Roman"/>
          <w:b/>
          <w:sz w:val="32"/>
          <w:szCs w:val="32"/>
          <w:u w:val="single"/>
          <w:lang w:eastAsia="ru-RU"/>
        </w:rPr>
        <w:t>ПРОЕКТ</w:t>
      </w:r>
    </w:p>
    <w:p w:rsidR="00965754" w:rsidRPr="00DE34CD" w:rsidRDefault="00965754" w:rsidP="005D232E">
      <w:pPr>
        <w:autoSpaceDE w:val="0"/>
        <w:autoSpaceDN w:val="0"/>
        <w:adjustRightInd w:val="0"/>
        <w:spacing w:after="0" w:line="240" w:lineRule="auto"/>
        <w:rPr>
          <w:b/>
          <w:sz w:val="28"/>
          <w:szCs w:val="28"/>
        </w:rPr>
      </w:pPr>
    </w:p>
    <w:p w:rsidR="00965754" w:rsidRPr="00DE34CD" w:rsidRDefault="00965754" w:rsidP="005D232E">
      <w:pPr>
        <w:widowControl w:val="0"/>
        <w:tabs>
          <w:tab w:val="left" w:pos="3600"/>
        </w:tabs>
        <w:autoSpaceDE w:val="0"/>
        <w:autoSpaceDN w:val="0"/>
        <w:adjustRightInd w:val="0"/>
        <w:spacing w:after="0" w:line="240" w:lineRule="auto"/>
        <w:jc w:val="center"/>
        <w:rPr>
          <w:rFonts w:ascii="Times New Roman" w:hAnsi="Times New Roman"/>
          <w:b/>
          <w:bCs/>
          <w:sz w:val="28"/>
          <w:szCs w:val="28"/>
        </w:rPr>
      </w:pPr>
      <w:r w:rsidRPr="00DE34CD">
        <w:rPr>
          <w:rFonts w:ascii="Times New Roman" w:hAnsi="Times New Roman"/>
          <w:b/>
          <w:sz w:val="28"/>
          <w:szCs w:val="28"/>
        </w:rPr>
        <w:t xml:space="preserve">О </w:t>
      </w:r>
      <w:r w:rsidR="00FE5541" w:rsidRPr="00DE34CD">
        <w:rPr>
          <w:rFonts w:ascii="Times New Roman" w:hAnsi="Times New Roman"/>
          <w:b/>
          <w:sz w:val="28"/>
          <w:szCs w:val="28"/>
        </w:rPr>
        <w:t>бюджете</w:t>
      </w:r>
      <w:r w:rsidRPr="00DE34CD">
        <w:rPr>
          <w:rFonts w:ascii="Times New Roman" w:hAnsi="Times New Roman"/>
          <w:b/>
          <w:bCs/>
          <w:sz w:val="28"/>
          <w:szCs w:val="28"/>
        </w:rPr>
        <w:t xml:space="preserve"> </w:t>
      </w:r>
      <w:r w:rsidR="00FE5541" w:rsidRPr="00DE34CD">
        <w:rPr>
          <w:rFonts w:ascii="Times New Roman" w:hAnsi="Times New Roman"/>
          <w:b/>
          <w:sz w:val="28"/>
          <w:szCs w:val="28"/>
        </w:rPr>
        <w:t xml:space="preserve">муниципального округа </w:t>
      </w:r>
      <w:r w:rsidR="00884C4F" w:rsidRPr="00DE34CD">
        <w:rPr>
          <w:rFonts w:ascii="Times New Roman" w:hAnsi="Times New Roman"/>
          <w:b/>
          <w:sz w:val="28"/>
          <w:szCs w:val="28"/>
        </w:rPr>
        <w:t>Южное Медведково</w:t>
      </w:r>
      <w:r w:rsidR="00FE5541" w:rsidRPr="00DE34CD">
        <w:rPr>
          <w:rFonts w:ascii="Times New Roman" w:hAnsi="Times New Roman"/>
          <w:b/>
          <w:sz w:val="28"/>
          <w:szCs w:val="28"/>
        </w:rPr>
        <w:t xml:space="preserve"> на </w:t>
      </w:r>
      <w:r w:rsidR="00425CED" w:rsidRPr="00DE34CD">
        <w:rPr>
          <w:rFonts w:ascii="Times New Roman" w:hAnsi="Times New Roman"/>
          <w:b/>
          <w:sz w:val="28"/>
          <w:szCs w:val="28"/>
        </w:rPr>
        <w:t>202</w:t>
      </w:r>
      <w:r w:rsidR="00DE34CD">
        <w:rPr>
          <w:rFonts w:ascii="Times New Roman" w:hAnsi="Times New Roman"/>
          <w:b/>
          <w:sz w:val="28"/>
          <w:szCs w:val="28"/>
        </w:rPr>
        <w:t>4</w:t>
      </w:r>
      <w:r w:rsidR="00FE5541" w:rsidRPr="00DE34CD">
        <w:rPr>
          <w:rFonts w:ascii="Times New Roman" w:hAnsi="Times New Roman"/>
          <w:b/>
          <w:sz w:val="28"/>
          <w:szCs w:val="28"/>
        </w:rPr>
        <w:t xml:space="preserve"> год и плановый период </w:t>
      </w:r>
      <w:r w:rsidR="00425CED" w:rsidRPr="00DE34CD">
        <w:rPr>
          <w:rFonts w:ascii="Times New Roman" w:hAnsi="Times New Roman"/>
          <w:b/>
          <w:sz w:val="28"/>
          <w:szCs w:val="28"/>
        </w:rPr>
        <w:t>202</w:t>
      </w:r>
      <w:r w:rsidR="00DE34CD">
        <w:rPr>
          <w:rFonts w:ascii="Times New Roman" w:hAnsi="Times New Roman"/>
          <w:b/>
          <w:sz w:val="28"/>
          <w:szCs w:val="28"/>
        </w:rPr>
        <w:t>5</w:t>
      </w:r>
      <w:r w:rsidR="00884C4F" w:rsidRPr="00DE34CD">
        <w:rPr>
          <w:rFonts w:ascii="Times New Roman" w:hAnsi="Times New Roman"/>
          <w:b/>
          <w:sz w:val="28"/>
          <w:szCs w:val="28"/>
        </w:rPr>
        <w:t xml:space="preserve"> и 202</w:t>
      </w:r>
      <w:r w:rsidR="00DE34CD">
        <w:rPr>
          <w:rFonts w:ascii="Times New Roman" w:hAnsi="Times New Roman"/>
          <w:b/>
          <w:sz w:val="28"/>
          <w:szCs w:val="28"/>
        </w:rPr>
        <w:t>6</w:t>
      </w:r>
      <w:r w:rsidR="00884C4F" w:rsidRPr="00DE34CD">
        <w:rPr>
          <w:rFonts w:ascii="Times New Roman" w:hAnsi="Times New Roman"/>
          <w:b/>
          <w:sz w:val="28"/>
          <w:szCs w:val="28"/>
        </w:rPr>
        <w:t xml:space="preserve"> </w:t>
      </w:r>
      <w:r w:rsidR="00FE5541" w:rsidRPr="00DE34CD">
        <w:rPr>
          <w:rFonts w:ascii="Times New Roman" w:hAnsi="Times New Roman"/>
          <w:b/>
          <w:sz w:val="28"/>
          <w:szCs w:val="28"/>
        </w:rPr>
        <w:t>годов</w:t>
      </w:r>
    </w:p>
    <w:p w:rsidR="00965754" w:rsidRPr="005B3C7C" w:rsidRDefault="00965754" w:rsidP="005D232E">
      <w:pPr>
        <w:widowControl w:val="0"/>
        <w:autoSpaceDE w:val="0"/>
        <w:autoSpaceDN w:val="0"/>
        <w:adjustRightInd w:val="0"/>
        <w:spacing w:after="0" w:line="240" w:lineRule="auto"/>
        <w:jc w:val="both"/>
        <w:rPr>
          <w:rFonts w:ascii="Times New Roman" w:hAnsi="Times New Roman"/>
          <w:color w:val="FF0000"/>
          <w:sz w:val="28"/>
          <w:szCs w:val="28"/>
        </w:rPr>
      </w:pPr>
    </w:p>
    <w:p w:rsidR="00965754" w:rsidRPr="00934826" w:rsidRDefault="00965754" w:rsidP="005D232E">
      <w:pPr>
        <w:pStyle w:val="ConsPlusNormal"/>
        <w:ind w:firstLine="851"/>
        <w:rPr>
          <w:rFonts w:ascii="Times New Roman" w:hAnsi="Times New Roman"/>
        </w:rPr>
      </w:pPr>
      <w:r w:rsidRPr="00934826">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2858DB" w:rsidRPr="00934826">
        <w:rPr>
          <w:rFonts w:ascii="Times New Roman" w:hAnsi="Times New Roman"/>
        </w:rPr>
        <w:br/>
      </w:r>
      <w:r w:rsidRPr="00934826">
        <w:rPr>
          <w:rFonts w:ascii="Times New Roman" w:hAnsi="Times New Roman"/>
        </w:rPr>
        <w:t>закон</w:t>
      </w:r>
      <w:r w:rsidR="002858DB" w:rsidRPr="00934826">
        <w:rPr>
          <w:rFonts w:ascii="Times New Roman" w:hAnsi="Times New Roman"/>
        </w:rPr>
        <w:t xml:space="preserve">ами </w:t>
      </w:r>
      <w:r w:rsidRPr="00934826">
        <w:rPr>
          <w:rFonts w:ascii="Times New Roman" w:hAnsi="Times New Roman"/>
        </w:rPr>
        <w:t xml:space="preserve">города Москвы </w:t>
      </w:r>
      <w:r w:rsidR="002858DB" w:rsidRPr="00934826">
        <w:rPr>
          <w:rFonts w:ascii="Times New Roman" w:hAnsi="Times New Roman"/>
        </w:rPr>
        <w:t xml:space="preserve">от 6 ноября 2002 года № 56 «Об организации местного самоуправления в городе Москве», </w:t>
      </w:r>
      <w:r w:rsidRPr="00934826">
        <w:rPr>
          <w:rFonts w:ascii="Times New Roman" w:hAnsi="Times New Roman"/>
        </w:rPr>
        <w:t>от 10 сентября 2008 года №</w:t>
      </w:r>
      <w:r w:rsidR="00AD0C15" w:rsidRPr="00934826">
        <w:rPr>
          <w:rFonts w:ascii="Times New Roman" w:hAnsi="Times New Roman"/>
        </w:rPr>
        <w:t> </w:t>
      </w:r>
      <w:r w:rsidRPr="00934826">
        <w:rPr>
          <w:rFonts w:ascii="Times New Roman" w:hAnsi="Times New Roman"/>
        </w:rPr>
        <w:t xml:space="preserve">39 </w:t>
      </w:r>
      <w:r w:rsidR="004112DE" w:rsidRPr="00934826">
        <w:rPr>
          <w:rFonts w:ascii="Times New Roman" w:hAnsi="Times New Roman"/>
        </w:rPr>
        <w:br/>
      </w:r>
      <w:r w:rsidRPr="00934826">
        <w:rPr>
          <w:rFonts w:ascii="Times New Roman" w:hAnsi="Times New Roman"/>
        </w:rPr>
        <w:t xml:space="preserve">«О бюджетном устройстве и бюджетном процессе в городе Москве», </w:t>
      </w:r>
      <w:r w:rsidR="002858DB" w:rsidRPr="00934826">
        <w:rPr>
          <w:rFonts w:ascii="Times New Roman" w:hAnsi="Times New Roman"/>
        </w:rPr>
        <w:br/>
        <w:t xml:space="preserve">от __ </w:t>
      </w:r>
      <w:r w:rsidR="00F06F8C" w:rsidRPr="00934826">
        <w:rPr>
          <w:rFonts w:ascii="Times New Roman" w:hAnsi="Times New Roman"/>
        </w:rPr>
        <w:t>_________</w:t>
      </w:r>
      <w:r w:rsidR="002858DB" w:rsidRPr="00934826">
        <w:rPr>
          <w:rFonts w:ascii="Times New Roman" w:hAnsi="Times New Roman"/>
        </w:rPr>
        <w:t xml:space="preserve"> </w:t>
      </w:r>
      <w:r w:rsidR="00425CED" w:rsidRPr="00934826">
        <w:rPr>
          <w:rFonts w:ascii="Times New Roman" w:hAnsi="Times New Roman"/>
        </w:rPr>
        <w:t>202</w:t>
      </w:r>
      <w:r w:rsidR="00046AE6">
        <w:rPr>
          <w:rFonts w:ascii="Times New Roman" w:hAnsi="Times New Roman"/>
        </w:rPr>
        <w:t>3</w:t>
      </w:r>
      <w:r w:rsidR="002858DB" w:rsidRPr="00934826">
        <w:rPr>
          <w:rFonts w:ascii="Times New Roman" w:hAnsi="Times New Roman"/>
        </w:rPr>
        <w:t xml:space="preserve"> года № ___ «</w:t>
      </w:r>
      <w:r w:rsidR="00F06F8C" w:rsidRPr="00934826">
        <w:rPr>
          <w:rFonts w:ascii="Times New Roman" w:eastAsiaTheme="minorHAnsi" w:hAnsi="Times New Roman" w:cs="Times New Roman"/>
          <w:lang w:eastAsia="en-US"/>
        </w:rPr>
        <w:t xml:space="preserve">О бюджете города Москвы на </w:t>
      </w:r>
      <w:r w:rsidR="00425CED" w:rsidRPr="00934826">
        <w:rPr>
          <w:rFonts w:ascii="Times New Roman" w:eastAsiaTheme="minorHAnsi" w:hAnsi="Times New Roman" w:cs="Times New Roman"/>
          <w:lang w:eastAsia="en-US"/>
        </w:rPr>
        <w:t>202</w:t>
      </w:r>
      <w:r w:rsidR="00046AE6">
        <w:rPr>
          <w:rFonts w:ascii="Times New Roman" w:eastAsiaTheme="minorHAnsi" w:hAnsi="Times New Roman" w:cs="Times New Roman"/>
          <w:lang w:eastAsia="en-US"/>
        </w:rPr>
        <w:t>4</w:t>
      </w:r>
      <w:r w:rsidR="002858DB" w:rsidRPr="00934826">
        <w:rPr>
          <w:rFonts w:ascii="Times New Roman" w:eastAsiaTheme="minorHAnsi" w:hAnsi="Times New Roman" w:cs="Times New Roman"/>
          <w:lang w:eastAsia="en-US"/>
        </w:rPr>
        <w:t xml:space="preserve"> год и плановый период </w:t>
      </w:r>
      <w:r w:rsidR="00425CED" w:rsidRPr="00934826">
        <w:rPr>
          <w:rFonts w:ascii="Times New Roman" w:eastAsiaTheme="minorHAnsi" w:hAnsi="Times New Roman" w:cs="Times New Roman"/>
          <w:lang w:eastAsia="en-US"/>
        </w:rPr>
        <w:t>202</w:t>
      </w:r>
      <w:r w:rsidR="00046AE6">
        <w:rPr>
          <w:rFonts w:ascii="Times New Roman" w:eastAsiaTheme="minorHAnsi" w:hAnsi="Times New Roman" w:cs="Times New Roman"/>
          <w:lang w:eastAsia="en-US"/>
        </w:rPr>
        <w:t>5</w:t>
      </w:r>
      <w:r w:rsidR="002858DB" w:rsidRPr="00934826">
        <w:rPr>
          <w:rFonts w:ascii="Times New Roman" w:eastAsiaTheme="minorHAnsi" w:hAnsi="Times New Roman" w:cs="Times New Roman"/>
          <w:lang w:eastAsia="en-US"/>
        </w:rPr>
        <w:t xml:space="preserve"> и 20</w:t>
      </w:r>
      <w:r w:rsidR="00884C4F" w:rsidRPr="00934826">
        <w:rPr>
          <w:rFonts w:ascii="Times New Roman" w:eastAsiaTheme="minorHAnsi" w:hAnsi="Times New Roman" w:cs="Times New Roman"/>
          <w:lang w:eastAsia="en-US"/>
        </w:rPr>
        <w:t>2</w:t>
      </w:r>
      <w:r w:rsidR="00046AE6">
        <w:rPr>
          <w:rFonts w:ascii="Times New Roman" w:eastAsiaTheme="minorHAnsi" w:hAnsi="Times New Roman" w:cs="Times New Roman"/>
          <w:lang w:eastAsia="en-US"/>
        </w:rPr>
        <w:t>6</w:t>
      </w:r>
      <w:r w:rsidR="002858DB" w:rsidRPr="00934826">
        <w:rPr>
          <w:rFonts w:ascii="Times New Roman" w:eastAsiaTheme="minorHAnsi" w:hAnsi="Times New Roman" w:cs="Times New Roman"/>
          <w:lang w:eastAsia="en-US"/>
        </w:rPr>
        <w:t xml:space="preserve"> годов</w:t>
      </w:r>
      <w:r w:rsidR="002858DB" w:rsidRPr="00934826">
        <w:rPr>
          <w:rFonts w:ascii="Times New Roman" w:hAnsi="Times New Roman"/>
        </w:rPr>
        <w:t>»</w:t>
      </w:r>
      <w:r w:rsidRPr="00934826">
        <w:rPr>
          <w:rFonts w:ascii="Times New Roman" w:hAnsi="Times New Roman"/>
        </w:rPr>
        <w:t xml:space="preserve">, </w:t>
      </w:r>
      <w:r w:rsidR="002858DB" w:rsidRPr="00934826">
        <w:rPr>
          <w:rFonts w:ascii="Times New Roman" w:hAnsi="Times New Roman"/>
        </w:rPr>
        <w:t xml:space="preserve">Уставом муниципального округа </w:t>
      </w:r>
      <w:r w:rsidR="00884C4F" w:rsidRPr="00934826">
        <w:rPr>
          <w:rFonts w:ascii="Times New Roman" w:hAnsi="Times New Roman"/>
        </w:rPr>
        <w:t>Южное Медведково</w:t>
      </w:r>
      <w:r w:rsidR="00D22500" w:rsidRPr="00934826">
        <w:rPr>
          <w:rFonts w:ascii="Times New Roman" w:hAnsi="Times New Roman"/>
        </w:rPr>
        <w:t>,</w:t>
      </w:r>
      <w:r w:rsidR="002858DB" w:rsidRPr="00934826">
        <w:rPr>
          <w:rFonts w:ascii="Times New Roman" w:hAnsi="Times New Roman"/>
        </w:rPr>
        <w:t xml:space="preserve"> </w:t>
      </w:r>
      <w:r w:rsidRPr="00934826">
        <w:rPr>
          <w:rFonts w:ascii="Times New Roman" w:hAnsi="Times New Roman"/>
        </w:rPr>
        <w:t>Положением о бюджетном процессе в муниципальном округе</w:t>
      </w:r>
      <w:r w:rsidRPr="00934826">
        <w:rPr>
          <w:rFonts w:ascii="Times New Roman" w:hAnsi="Times New Roman"/>
          <w:i/>
        </w:rPr>
        <w:t xml:space="preserve"> </w:t>
      </w:r>
      <w:r w:rsidR="00884C4F" w:rsidRPr="00934826">
        <w:rPr>
          <w:rFonts w:ascii="Times New Roman" w:hAnsi="Times New Roman"/>
        </w:rPr>
        <w:t>Южное Медведково</w:t>
      </w:r>
      <w:r w:rsidRPr="00934826">
        <w:rPr>
          <w:rFonts w:ascii="Times New Roman" w:hAnsi="Times New Roman"/>
        </w:rPr>
        <w:t xml:space="preserve">, Совет депутатов муниципального округа </w:t>
      </w:r>
      <w:r w:rsidR="00884C4F" w:rsidRPr="00934826">
        <w:rPr>
          <w:rFonts w:ascii="Times New Roman" w:hAnsi="Times New Roman"/>
        </w:rPr>
        <w:t>Южное Медведково</w:t>
      </w:r>
      <w:r w:rsidRPr="00934826">
        <w:rPr>
          <w:rFonts w:ascii="Times New Roman" w:hAnsi="Times New Roman"/>
        </w:rPr>
        <w:t xml:space="preserve"> </w:t>
      </w:r>
      <w:r w:rsidR="00884C4F" w:rsidRPr="00934826">
        <w:rPr>
          <w:rFonts w:ascii="Times New Roman" w:hAnsi="Times New Roman"/>
        </w:rPr>
        <w:t>решил</w:t>
      </w:r>
      <w:r w:rsidRPr="00934826">
        <w:rPr>
          <w:rFonts w:ascii="Times New Roman" w:hAnsi="Times New Roman"/>
        </w:rPr>
        <w:t>:</w:t>
      </w:r>
    </w:p>
    <w:p w:rsidR="0030779F" w:rsidRPr="007336B7" w:rsidRDefault="0030779F" w:rsidP="005D232E">
      <w:pPr>
        <w:widowControl w:val="0"/>
        <w:autoSpaceDE w:val="0"/>
        <w:autoSpaceDN w:val="0"/>
        <w:adjustRightInd w:val="0"/>
        <w:spacing w:after="0" w:line="240" w:lineRule="auto"/>
        <w:ind w:firstLine="851"/>
        <w:jc w:val="both"/>
        <w:rPr>
          <w:rFonts w:ascii="Times New Roman" w:hAnsi="Times New Roman"/>
          <w:sz w:val="16"/>
          <w:szCs w:val="16"/>
        </w:rPr>
      </w:pPr>
    </w:p>
    <w:p w:rsidR="004112DE" w:rsidRPr="00934826" w:rsidRDefault="00391722" w:rsidP="005D232E">
      <w:pPr>
        <w:widowControl w:val="0"/>
        <w:tabs>
          <w:tab w:val="left" w:pos="1134"/>
        </w:tabs>
        <w:autoSpaceDE w:val="0"/>
        <w:autoSpaceDN w:val="0"/>
        <w:adjustRightInd w:val="0"/>
        <w:spacing w:after="0" w:line="240" w:lineRule="auto"/>
        <w:ind w:firstLine="851"/>
        <w:jc w:val="both"/>
        <w:rPr>
          <w:rFonts w:ascii="Times New Roman" w:hAnsi="Times New Roman"/>
          <w:sz w:val="28"/>
          <w:szCs w:val="28"/>
        </w:rPr>
      </w:pPr>
      <w:r w:rsidRPr="00934826">
        <w:rPr>
          <w:rFonts w:ascii="Times New Roman" w:hAnsi="Times New Roman"/>
          <w:sz w:val="28"/>
          <w:szCs w:val="28"/>
        </w:rPr>
        <w:t>1.</w:t>
      </w:r>
      <w:r w:rsidRPr="00934826">
        <w:rPr>
          <w:rFonts w:ascii="Times New Roman" w:hAnsi="Times New Roman"/>
          <w:sz w:val="28"/>
          <w:szCs w:val="28"/>
        </w:rPr>
        <w:tab/>
      </w:r>
      <w:r w:rsidR="004112DE" w:rsidRPr="00934826">
        <w:rPr>
          <w:rFonts w:ascii="Times New Roman" w:eastAsiaTheme="minorHAnsi" w:hAnsi="Times New Roman"/>
          <w:sz w:val="28"/>
          <w:szCs w:val="28"/>
        </w:rPr>
        <w:t xml:space="preserve">Утвердить бюджет </w:t>
      </w:r>
      <w:r w:rsidR="004112DE" w:rsidRPr="00934826">
        <w:rPr>
          <w:rFonts w:ascii="Times New Roman" w:hAnsi="Times New Roman"/>
          <w:sz w:val="28"/>
          <w:szCs w:val="28"/>
        </w:rPr>
        <w:t>муниципального округа</w:t>
      </w:r>
      <w:r w:rsidR="004112DE" w:rsidRPr="00934826">
        <w:rPr>
          <w:rFonts w:ascii="Times New Roman" w:hAnsi="Times New Roman"/>
          <w:i/>
          <w:sz w:val="28"/>
          <w:szCs w:val="28"/>
        </w:rPr>
        <w:t xml:space="preserve"> </w:t>
      </w:r>
      <w:r w:rsidR="001E1C70" w:rsidRPr="00934826">
        <w:rPr>
          <w:rFonts w:ascii="Times New Roman" w:hAnsi="Times New Roman"/>
          <w:sz w:val="28"/>
          <w:szCs w:val="28"/>
        </w:rPr>
        <w:t>Южное Медведково</w:t>
      </w:r>
      <w:r w:rsidR="004112DE" w:rsidRPr="00934826">
        <w:rPr>
          <w:rFonts w:ascii="Times New Roman" w:eastAsiaTheme="minorHAnsi" w:hAnsi="Times New Roman"/>
          <w:sz w:val="28"/>
          <w:szCs w:val="28"/>
        </w:rPr>
        <w:t xml:space="preserve"> на </w:t>
      </w:r>
      <w:r w:rsidR="00425CED" w:rsidRPr="00934826">
        <w:rPr>
          <w:rFonts w:ascii="Times New Roman" w:hAnsi="Times New Roman"/>
          <w:sz w:val="28"/>
          <w:szCs w:val="28"/>
        </w:rPr>
        <w:t>202</w:t>
      </w:r>
      <w:r w:rsidR="00046AE6">
        <w:rPr>
          <w:rFonts w:ascii="Times New Roman" w:hAnsi="Times New Roman"/>
          <w:sz w:val="28"/>
          <w:szCs w:val="28"/>
        </w:rPr>
        <w:t>4</w:t>
      </w:r>
      <w:r w:rsidR="004112DE" w:rsidRPr="00934826">
        <w:rPr>
          <w:rFonts w:ascii="Times New Roman" w:hAnsi="Times New Roman"/>
          <w:sz w:val="28"/>
          <w:szCs w:val="28"/>
        </w:rPr>
        <w:t xml:space="preserve"> год и плановый период </w:t>
      </w:r>
      <w:r w:rsidR="00425CED" w:rsidRPr="00934826">
        <w:rPr>
          <w:rFonts w:ascii="Times New Roman" w:hAnsi="Times New Roman"/>
          <w:sz w:val="28"/>
          <w:szCs w:val="28"/>
        </w:rPr>
        <w:t>202</w:t>
      </w:r>
      <w:r w:rsidR="00046AE6">
        <w:rPr>
          <w:rFonts w:ascii="Times New Roman" w:hAnsi="Times New Roman"/>
          <w:sz w:val="28"/>
          <w:szCs w:val="28"/>
        </w:rPr>
        <w:t>5</w:t>
      </w:r>
      <w:r w:rsidR="001E1C70" w:rsidRPr="00934826">
        <w:rPr>
          <w:rFonts w:ascii="Times New Roman" w:hAnsi="Times New Roman"/>
          <w:sz w:val="28"/>
          <w:szCs w:val="28"/>
        </w:rPr>
        <w:t xml:space="preserve"> и 202</w:t>
      </w:r>
      <w:r w:rsidR="00046AE6">
        <w:rPr>
          <w:rFonts w:ascii="Times New Roman" w:hAnsi="Times New Roman"/>
          <w:sz w:val="28"/>
          <w:szCs w:val="28"/>
        </w:rPr>
        <w:t>6</w:t>
      </w:r>
      <w:r w:rsidR="004112DE" w:rsidRPr="00934826">
        <w:rPr>
          <w:rFonts w:ascii="Times New Roman" w:hAnsi="Times New Roman"/>
          <w:sz w:val="28"/>
          <w:szCs w:val="28"/>
        </w:rPr>
        <w:t xml:space="preserve"> годов</w:t>
      </w:r>
      <w:r w:rsidR="001B32D6" w:rsidRPr="00934826">
        <w:rPr>
          <w:rFonts w:ascii="Times New Roman" w:hAnsi="Times New Roman"/>
          <w:sz w:val="28"/>
          <w:szCs w:val="28"/>
        </w:rPr>
        <w:t xml:space="preserve"> </w:t>
      </w:r>
      <w:r w:rsidR="00A30263" w:rsidRPr="00934826">
        <w:rPr>
          <w:rFonts w:ascii="Times New Roman" w:hAnsi="Times New Roman"/>
          <w:sz w:val="28"/>
          <w:szCs w:val="28"/>
        </w:rPr>
        <w:t xml:space="preserve">со следующими </w:t>
      </w:r>
      <w:r w:rsidR="006D3091" w:rsidRPr="00934826">
        <w:rPr>
          <w:rFonts w:ascii="Times New Roman" w:hAnsi="Times New Roman"/>
          <w:sz w:val="28"/>
          <w:szCs w:val="28"/>
        </w:rPr>
        <w:t xml:space="preserve">характеристиками и </w:t>
      </w:r>
      <w:r w:rsidR="00A30263" w:rsidRPr="00934826">
        <w:rPr>
          <w:rFonts w:ascii="Times New Roman" w:hAnsi="Times New Roman"/>
          <w:sz w:val="28"/>
          <w:szCs w:val="28"/>
        </w:rPr>
        <w:t>показателями:</w:t>
      </w:r>
    </w:p>
    <w:p w:rsidR="005E302E" w:rsidRPr="00934826" w:rsidRDefault="00A30263" w:rsidP="005D232E">
      <w:pPr>
        <w:widowControl w:val="0"/>
        <w:tabs>
          <w:tab w:val="left" w:pos="1418"/>
        </w:tabs>
        <w:autoSpaceDE w:val="0"/>
        <w:autoSpaceDN w:val="0"/>
        <w:adjustRightInd w:val="0"/>
        <w:spacing w:after="0" w:line="240" w:lineRule="auto"/>
        <w:ind w:firstLine="851"/>
        <w:jc w:val="both"/>
        <w:rPr>
          <w:rFonts w:ascii="Times New Roman" w:eastAsiaTheme="minorHAnsi" w:hAnsi="Times New Roman"/>
          <w:sz w:val="28"/>
          <w:szCs w:val="28"/>
        </w:rPr>
      </w:pPr>
      <w:r w:rsidRPr="00934826">
        <w:rPr>
          <w:rFonts w:ascii="Times New Roman" w:eastAsiaTheme="minorHAnsi" w:hAnsi="Times New Roman"/>
          <w:sz w:val="28"/>
          <w:szCs w:val="28"/>
        </w:rPr>
        <w:t>1</w:t>
      </w:r>
      <w:r w:rsidR="005E302E" w:rsidRPr="00934826">
        <w:rPr>
          <w:rFonts w:ascii="Times New Roman" w:eastAsiaTheme="minorHAnsi" w:hAnsi="Times New Roman"/>
          <w:sz w:val="28"/>
          <w:szCs w:val="28"/>
        </w:rPr>
        <w:t>.</w:t>
      </w:r>
      <w:r w:rsidRPr="00934826">
        <w:rPr>
          <w:rFonts w:ascii="Times New Roman" w:eastAsiaTheme="minorHAnsi" w:hAnsi="Times New Roman"/>
          <w:sz w:val="28"/>
          <w:szCs w:val="28"/>
        </w:rPr>
        <w:t>1.</w:t>
      </w:r>
      <w:r w:rsidR="00391722" w:rsidRPr="00934826">
        <w:rPr>
          <w:rFonts w:ascii="Times New Roman" w:eastAsiaTheme="minorHAnsi" w:hAnsi="Times New Roman"/>
          <w:sz w:val="28"/>
          <w:szCs w:val="28"/>
        </w:rPr>
        <w:tab/>
      </w:r>
      <w:r w:rsidRPr="00934826">
        <w:rPr>
          <w:rFonts w:ascii="Times New Roman" w:eastAsiaTheme="minorHAnsi" w:hAnsi="Times New Roman"/>
          <w:sz w:val="28"/>
          <w:szCs w:val="28"/>
        </w:rPr>
        <w:t>О</w:t>
      </w:r>
      <w:r w:rsidR="005E302E" w:rsidRPr="00934826">
        <w:rPr>
          <w:rFonts w:ascii="Times New Roman" w:eastAsiaTheme="minorHAnsi" w:hAnsi="Times New Roman"/>
          <w:sz w:val="28"/>
          <w:szCs w:val="28"/>
        </w:rPr>
        <w:t xml:space="preserve">сновные характеристики </w:t>
      </w:r>
      <w:r w:rsidR="0036719C" w:rsidRPr="00934826">
        <w:rPr>
          <w:rFonts w:ascii="Times New Roman" w:eastAsiaTheme="minorHAnsi" w:hAnsi="Times New Roman"/>
          <w:sz w:val="28"/>
          <w:szCs w:val="28"/>
        </w:rPr>
        <w:t xml:space="preserve">бюджета муниципального округа Южное Медведково </w:t>
      </w:r>
      <w:r w:rsidR="008F5381" w:rsidRPr="00934826">
        <w:rPr>
          <w:rFonts w:ascii="Times New Roman" w:eastAsiaTheme="minorHAnsi" w:hAnsi="Times New Roman"/>
          <w:sz w:val="28"/>
          <w:szCs w:val="28"/>
        </w:rPr>
        <w:t xml:space="preserve">на </w:t>
      </w:r>
      <w:r w:rsidR="00425CED" w:rsidRPr="00934826">
        <w:rPr>
          <w:rFonts w:ascii="Times New Roman" w:eastAsiaTheme="minorHAnsi" w:hAnsi="Times New Roman"/>
          <w:sz w:val="28"/>
          <w:szCs w:val="28"/>
        </w:rPr>
        <w:t>202</w:t>
      </w:r>
      <w:r w:rsidR="00046AE6">
        <w:rPr>
          <w:rFonts w:ascii="Times New Roman" w:eastAsiaTheme="minorHAnsi" w:hAnsi="Times New Roman"/>
          <w:sz w:val="28"/>
          <w:szCs w:val="28"/>
        </w:rPr>
        <w:t>4</w:t>
      </w:r>
      <w:r w:rsidR="008F5381" w:rsidRPr="00934826">
        <w:rPr>
          <w:rFonts w:ascii="Times New Roman" w:eastAsiaTheme="minorHAnsi" w:hAnsi="Times New Roman"/>
          <w:sz w:val="28"/>
          <w:szCs w:val="28"/>
        </w:rPr>
        <w:t xml:space="preserve"> год</w:t>
      </w:r>
      <w:r w:rsidR="005E302E" w:rsidRPr="00934826">
        <w:rPr>
          <w:rFonts w:ascii="Times New Roman" w:eastAsiaTheme="minorHAnsi" w:hAnsi="Times New Roman"/>
          <w:sz w:val="28"/>
          <w:szCs w:val="28"/>
        </w:rPr>
        <w:t>:</w:t>
      </w:r>
    </w:p>
    <w:p w:rsidR="005E302E" w:rsidRPr="00934826" w:rsidRDefault="00391722" w:rsidP="005D232E">
      <w:pPr>
        <w:widowControl w:val="0"/>
        <w:tabs>
          <w:tab w:val="left" w:pos="1560"/>
        </w:tabs>
        <w:autoSpaceDE w:val="0"/>
        <w:autoSpaceDN w:val="0"/>
        <w:adjustRightInd w:val="0"/>
        <w:spacing w:after="0" w:line="240" w:lineRule="auto"/>
        <w:ind w:firstLine="851"/>
        <w:jc w:val="both"/>
        <w:rPr>
          <w:rFonts w:ascii="Times New Roman" w:eastAsiaTheme="minorHAnsi" w:hAnsi="Times New Roman"/>
          <w:sz w:val="28"/>
          <w:szCs w:val="28"/>
        </w:rPr>
      </w:pPr>
      <w:r w:rsidRPr="00934826">
        <w:rPr>
          <w:rFonts w:ascii="Times New Roman" w:eastAsiaTheme="minorHAnsi" w:hAnsi="Times New Roman"/>
          <w:sz w:val="28"/>
          <w:szCs w:val="28"/>
        </w:rPr>
        <w:t>1.1.1)</w:t>
      </w:r>
      <w:r w:rsidRPr="00934826">
        <w:rPr>
          <w:rFonts w:ascii="Times New Roman" w:eastAsiaTheme="minorHAnsi" w:hAnsi="Times New Roman"/>
          <w:sz w:val="28"/>
          <w:szCs w:val="28"/>
        </w:rPr>
        <w:tab/>
      </w:r>
      <w:r w:rsidR="005E302E" w:rsidRPr="00934826">
        <w:rPr>
          <w:rFonts w:ascii="Times New Roman" w:eastAsiaTheme="minorHAnsi" w:hAnsi="Times New Roman"/>
          <w:sz w:val="28"/>
          <w:szCs w:val="28"/>
        </w:rPr>
        <w:t xml:space="preserve">общий объем доходов в сумме </w:t>
      </w:r>
      <w:r w:rsidR="00046AE6">
        <w:rPr>
          <w:rFonts w:ascii="Times New Roman" w:eastAsiaTheme="minorHAnsi" w:hAnsi="Times New Roman"/>
          <w:sz w:val="28"/>
          <w:szCs w:val="28"/>
        </w:rPr>
        <w:t>24025,6</w:t>
      </w:r>
      <w:r w:rsidR="005E302E" w:rsidRPr="00934826">
        <w:rPr>
          <w:rFonts w:ascii="Times New Roman" w:eastAsiaTheme="minorHAnsi" w:hAnsi="Times New Roman"/>
          <w:sz w:val="28"/>
          <w:szCs w:val="28"/>
        </w:rPr>
        <w:t xml:space="preserve"> тыс. рублей;</w:t>
      </w:r>
    </w:p>
    <w:p w:rsidR="00697165" w:rsidRPr="00934826" w:rsidRDefault="00391722" w:rsidP="005D232E">
      <w:pPr>
        <w:widowControl w:val="0"/>
        <w:tabs>
          <w:tab w:val="left" w:pos="1560"/>
        </w:tabs>
        <w:autoSpaceDE w:val="0"/>
        <w:autoSpaceDN w:val="0"/>
        <w:adjustRightInd w:val="0"/>
        <w:spacing w:after="0" w:line="240" w:lineRule="auto"/>
        <w:ind w:firstLine="851"/>
        <w:jc w:val="both"/>
        <w:rPr>
          <w:rFonts w:ascii="Times New Roman" w:eastAsiaTheme="minorHAnsi" w:hAnsi="Times New Roman"/>
          <w:sz w:val="28"/>
          <w:szCs w:val="28"/>
        </w:rPr>
      </w:pPr>
      <w:r w:rsidRPr="00934826">
        <w:rPr>
          <w:rFonts w:ascii="Times New Roman" w:eastAsiaTheme="minorHAnsi" w:hAnsi="Times New Roman"/>
          <w:sz w:val="28"/>
          <w:szCs w:val="28"/>
        </w:rPr>
        <w:t>1.1.2)</w:t>
      </w:r>
      <w:r w:rsidRPr="00934826">
        <w:rPr>
          <w:rFonts w:ascii="Times New Roman" w:eastAsiaTheme="minorHAnsi" w:hAnsi="Times New Roman"/>
          <w:sz w:val="28"/>
          <w:szCs w:val="28"/>
        </w:rPr>
        <w:tab/>
      </w:r>
      <w:r w:rsidR="005E302E" w:rsidRPr="00934826">
        <w:rPr>
          <w:rFonts w:ascii="Times New Roman" w:eastAsiaTheme="minorHAnsi" w:hAnsi="Times New Roman"/>
          <w:sz w:val="28"/>
          <w:szCs w:val="28"/>
        </w:rPr>
        <w:t xml:space="preserve">общий объем расходов в сумме </w:t>
      </w:r>
      <w:r w:rsidR="00046AE6">
        <w:rPr>
          <w:rFonts w:ascii="Times New Roman" w:eastAsiaTheme="minorHAnsi" w:hAnsi="Times New Roman"/>
          <w:sz w:val="28"/>
          <w:szCs w:val="28"/>
        </w:rPr>
        <w:t>24025,6</w:t>
      </w:r>
      <w:r w:rsidR="005E302E" w:rsidRPr="00934826">
        <w:rPr>
          <w:rFonts w:ascii="Times New Roman" w:eastAsiaTheme="minorHAnsi" w:hAnsi="Times New Roman"/>
          <w:sz w:val="28"/>
          <w:szCs w:val="28"/>
        </w:rPr>
        <w:t xml:space="preserve"> тыс. рублей;</w:t>
      </w:r>
    </w:p>
    <w:p w:rsidR="005E302E" w:rsidRPr="00934826" w:rsidRDefault="00391722" w:rsidP="005D232E">
      <w:pPr>
        <w:widowControl w:val="0"/>
        <w:tabs>
          <w:tab w:val="left" w:pos="1560"/>
        </w:tabs>
        <w:autoSpaceDE w:val="0"/>
        <w:autoSpaceDN w:val="0"/>
        <w:adjustRightInd w:val="0"/>
        <w:spacing w:after="0" w:line="240" w:lineRule="auto"/>
        <w:ind w:firstLine="851"/>
        <w:jc w:val="both"/>
        <w:rPr>
          <w:rFonts w:ascii="Times New Roman" w:eastAsiaTheme="minorHAnsi" w:hAnsi="Times New Roman"/>
          <w:i/>
          <w:sz w:val="28"/>
          <w:szCs w:val="28"/>
        </w:rPr>
      </w:pPr>
      <w:r w:rsidRPr="00934826">
        <w:rPr>
          <w:rFonts w:ascii="Times New Roman" w:eastAsiaTheme="minorHAnsi" w:hAnsi="Times New Roman"/>
          <w:sz w:val="28"/>
          <w:szCs w:val="28"/>
        </w:rPr>
        <w:t>1.1.3)</w:t>
      </w:r>
      <w:r w:rsidRPr="00934826">
        <w:rPr>
          <w:rFonts w:ascii="Times New Roman" w:eastAsiaTheme="minorHAnsi" w:hAnsi="Times New Roman"/>
          <w:sz w:val="28"/>
          <w:szCs w:val="28"/>
        </w:rPr>
        <w:tab/>
      </w:r>
      <w:r w:rsidR="001E1C70" w:rsidRPr="00934826">
        <w:rPr>
          <w:rFonts w:ascii="Times New Roman" w:eastAsiaTheme="minorHAnsi" w:hAnsi="Times New Roman"/>
          <w:sz w:val="28"/>
          <w:szCs w:val="28"/>
        </w:rPr>
        <w:t xml:space="preserve">дефицит / профицит </w:t>
      </w:r>
      <w:r w:rsidR="00775C8B" w:rsidRPr="00934826">
        <w:rPr>
          <w:rFonts w:ascii="Times New Roman" w:eastAsiaTheme="minorHAnsi" w:hAnsi="Times New Roman"/>
          <w:sz w:val="28"/>
          <w:szCs w:val="28"/>
        </w:rPr>
        <w:t xml:space="preserve">в сумме </w:t>
      </w:r>
      <w:r w:rsidR="001E1C70" w:rsidRPr="00934826">
        <w:rPr>
          <w:rFonts w:ascii="Times New Roman" w:eastAsiaTheme="minorHAnsi" w:hAnsi="Times New Roman"/>
          <w:sz w:val="28"/>
          <w:szCs w:val="28"/>
        </w:rPr>
        <w:t>0,0</w:t>
      </w:r>
      <w:r w:rsidR="00775C8B" w:rsidRPr="00934826">
        <w:rPr>
          <w:rFonts w:ascii="Times New Roman" w:eastAsiaTheme="minorHAnsi" w:hAnsi="Times New Roman"/>
          <w:sz w:val="28"/>
          <w:szCs w:val="28"/>
        </w:rPr>
        <w:t xml:space="preserve"> тыс. рублей.</w:t>
      </w:r>
      <w:r w:rsidR="000C2CFA" w:rsidRPr="00934826">
        <w:rPr>
          <w:rFonts w:ascii="Times New Roman" w:eastAsiaTheme="minorHAnsi" w:hAnsi="Times New Roman"/>
          <w:i/>
          <w:sz w:val="28"/>
          <w:szCs w:val="28"/>
        </w:rPr>
        <w:t xml:space="preserve"> </w:t>
      </w:r>
    </w:p>
    <w:p w:rsidR="00FE5541" w:rsidRPr="00934826" w:rsidRDefault="00A30263" w:rsidP="005D232E">
      <w:pPr>
        <w:widowControl w:val="0"/>
        <w:autoSpaceDE w:val="0"/>
        <w:autoSpaceDN w:val="0"/>
        <w:adjustRightInd w:val="0"/>
        <w:spacing w:after="0" w:line="240" w:lineRule="auto"/>
        <w:ind w:firstLine="851"/>
        <w:jc w:val="both"/>
        <w:rPr>
          <w:rFonts w:ascii="Times New Roman" w:eastAsiaTheme="minorHAnsi" w:hAnsi="Times New Roman"/>
          <w:sz w:val="28"/>
          <w:szCs w:val="28"/>
        </w:rPr>
      </w:pPr>
      <w:r w:rsidRPr="00934826">
        <w:rPr>
          <w:rFonts w:ascii="Times New Roman" w:eastAsiaTheme="minorHAnsi" w:hAnsi="Times New Roman"/>
          <w:sz w:val="28"/>
          <w:szCs w:val="28"/>
        </w:rPr>
        <w:t>1.</w:t>
      </w:r>
      <w:r w:rsidR="00FE5541" w:rsidRPr="00934826">
        <w:rPr>
          <w:rFonts w:ascii="Times New Roman" w:eastAsiaTheme="minorHAnsi" w:hAnsi="Times New Roman"/>
          <w:sz w:val="28"/>
          <w:szCs w:val="28"/>
        </w:rPr>
        <w:t>2.</w:t>
      </w:r>
      <w:r w:rsidR="00391722" w:rsidRPr="00934826">
        <w:rPr>
          <w:rFonts w:ascii="Times New Roman" w:eastAsiaTheme="minorHAnsi" w:hAnsi="Times New Roman"/>
          <w:sz w:val="28"/>
          <w:szCs w:val="28"/>
        </w:rPr>
        <w:tab/>
      </w:r>
      <w:r w:rsidRPr="00934826">
        <w:rPr>
          <w:rFonts w:ascii="Times New Roman" w:eastAsiaTheme="minorHAnsi" w:hAnsi="Times New Roman"/>
          <w:sz w:val="28"/>
          <w:szCs w:val="28"/>
        </w:rPr>
        <w:t>О</w:t>
      </w:r>
      <w:r w:rsidR="00FE5541" w:rsidRPr="00934826">
        <w:rPr>
          <w:rFonts w:ascii="Times New Roman" w:eastAsiaTheme="minorHAnsi" w:hAnsi="Times New Roman"/>
          <w:sz w:val="28"/>
          <w:szCs w:val="28"/>
        </w:rPr>
        <w:t xml:space="preserve">сновные характеристики </w:t>
      </w:r>
      <w:r w:rsidR="0036719C" w:rsidRPr="00934826">
        <w:rPr>
          <w:rFonts w:ascii="Times New Roman" w:eastAsiaTheme="minorHAnsi" w:hAnsi="Times New Roman"/>
          <w:sz w:val="28"/>
          <w:szCs w:val="28"/>
        </w:rPr>
        <w:t xml:space="preserve">бюджета муниципального округа Южное Медведково </w:t>
      </w:r>
      <w:r w:rsidR="00FE5541" w:rsidRPr="00934826">
        <w:rPr>
          <w:rFonts w:ascii="Times New Roman" w:eastAsiaTheme="minorHAnsi" w:hAnsi="Times New Roman"/>
          <w:sz w:val="28"/>
          <w:szCs w:val="28"/>
        </w:rPr>
        <w:t xml:space="preserve">на </w:t>
      </w:r>
      <w:r w:rsidR="00425CED" w:rsidRPr="00934826">
        <w:rPr>
          <w:rFonts w:ascii="Times New Roman" w:eastAsiaTheme="minorHAnsi" w:hAnsi="Times New Roman"/>
          <w:sz w:val="28"/>
          <w:szCs w:val="28"/>
        </w:rPr>
        <w:t>202</w:t>
      </w:r>
      <w:r w:rsidR="00046AE6">
        <w:rPr>
          <w:rFonts w:ascii="Times New Roman" w:eastAsiaTheme="minorHAnsi" w:hAnsi="Times New Roman"/>
          <w:sz w:val="28"/>
          <w:szCs w:val="28"/>
        </w:rPr>
        <w:t>5</w:t>
      </w:r>
      <w:r w:rsidR="00FE5541" w:rsidRPr="00934826">
        <w:rPr>
          <w:rFonts w:ascii="Times New Roman" w:eastAsiaTheme="minorHAnsi" w:hAnsi="Times New Roman"/>
          <w:sz w:val="28"/>
          <w:szCs w:val="28"/>
        </w:rPr>
        <w:t xml:space="preserve"> год и </w:t>
      </w:r>
      <w:r w:rsidR="00D35BFD" w:rsidRPr="00934826">
        <w:rPr>
          <w:rFonts w:ascii="Times New Roman" w:eastAsiaTheme="minorHAnsi" w:hAnsi="Times New Roman"/>
          <w:sz w:val="28"/>
          <w:szCs w:val="28"/>
        </w:rPr>
        <w:t>20</w:t>
      </w:r>
      <w:r w:rsidR="001E1C70" w:rsidRPr="00934826">
        <w:rPr>
          <w:rFonts w:ascii="Times New Roman" w:eastAsiaTheme="minorHAnsi" w:hAnsi="Times New Roman"/>
          <w:sz w:val="28"/>
          <w:szCs w:val="28"/>
        </w:rPr>
        <w:t>2</w:t>
      </w:r>
      <w:r w:rsidR="00046AE6">
        <w:rPr>
          <w:rFonts w:ascii="Times New Roman" w:eastAsiaTheme="minorHAnsi" w:hAnsi="Times New Roman"/>
          <w:sz w:val="28"/>
          <w:szCs w:val="28"/>
        </w:rPr>
        <w:t>6</w:t>
      </w:r>
      <w:r w:rsidR="00D35BFD" w:rsidRPr="00934826">
        <w:rPr>
          <w:rFonts w:ascii="Times New Roman" w:eastAsiaTheme="minorHAnsi" w:hAnsi="Times New Roman"/>
          <w:sz w:val="28"/>
          <w:szCs w:val="28"/>
        </w:rPr>
        <w:t xml:space="preserve"> год</w:t>
      </w:r>
      <w:r w:rsidR="00FE5541" w:rsidRPr="00934826">
        <w:rPr>
          <w:rFonts w:ascii="Times New Roman" w:eastAsiaTheme="minorHAnsi" w:hAnsi="Times New Roman"/>
          <w:sz w:val="28"/>
          <w:szCs w:val="28"/>
        </w:rPr>
        <w:t>:</w:t>
      </w:r>
    </w:p>
    <w:p w:rsidR="00FE5541" w:rsidRPr="00934826" w:rsidRDefault="00391722" w:rsidP="005D232E">
      <w:pPr>
        <w:widowControl w:val="0"/>
        <w:tabs>
          <w:tab w:val="left" w:pos="1560"/>
        </w:tabs>
        <w:autoSpaceDE w:val="0"/>
        <w:autoSpaceDN w:val="0"/>
        <w:adjustRightInd w:val="0"/>
        <w:spacing w:after="0" w:line="240" w:lineRule="auto"/>
        <w:ind w:firstLine="851"/>
        <w:jc w:val="both"/>
        <w:rPr>
          <w:rFonts w:ascii="Times New Roman" w:eastAsiaTheme="minorHAnsi" w:hAnsi="Times New Roman"/>
          <w:sz w:val="28"/>
          <w:szCs w:val="28"/>
        </w:rPr>
      </w:pPr>
      <w:r w:rsidRPr="00934826">
        <w:rPr>
          <w:rFonts w:ascii="Times New Roman" w:eastAsiaTheme="minorHAnsi" w:hAnsi="Times New Roman"/>
          <w:sz w:val="28"/>
          <w:szCs w:val="28"/>
        </w:rPr>
        <w:t>1.2.1)</w:t>
      </w:r>
      <w:r w:rsidRPr="00934826">
        <w:rPr>
          <w:rFonts w:ascii="Times New Roman" w:eastAsiaTheme="minorHAnsi" w:hAnsi="Times New Roman"/>
          <w:sz w:val="28"/>
          <w:szCs w:val="28"/>
        </w:rPr>
        <w:tab/>
      </w:r>
      <w:r w:rsidR="00FE5541" w:rsidRPr="00934826">
        <w:rPr>
          <w:rFonts w:ascii="Times New Roman" w:eastAsiaTheme="minorHAnsi" w:hAnsi="Times New Roman"/>
          <w:sz w:val="28"/>
          <w:szCs w:val="28"/>
        </w:rPr>
        <w:t xml:space="preserve">общий объем доходов </w:t>
      </w:r>
      <w:r w:rsidR="000C2CFA" w:rsidRPr="00934826">
        <w:rPr>
          <w:rFonts w:ascii="Times New Roman" w:eastAsiaTheme="minorHAnsi" w:hAnsi="Times New Roman"/>
          <w:sz w:val="28"/>
          <w:szCs w:val="28"/>
        </w:rPr>
        <w:t xml:space="preserve">на </w:t>
      </w:r>
      <w:r w:rsidR="00425CED" w:rsidRPr="00934826">
        <w:rPr>
          <w:rFonts w:ascii="Times New Roman" w:eastAsiaTheme="minorHAnsi" w:hAnsi="Times New Roman"/>
          <w:sz w:val="28"/>
          <w:szCs w:val="28"/>
        </w:rPr>
        <w:t>202</w:t>
      </w:r>
      <w:r w:rsidR="00046AE6">
        <w:rPr>
          <w:rFonts w:ascii="Times New Roman" w:eastAsiaTheme="minorHAnsi" w:hAnsi="Times New Roman"/>
          <w:sz w:val="28"/>
          <w:szCs w:val="28"/>
        </w:rPr>
        <w:t>5</w:t>
      </w:r>
      <w:r w:rsidR="00FE5541" w:rsidRPr="00934826">
        <w:rPr>
          <w:rFonts w:ascii="Times New Roman" w:eastAsiaTheme="minorHAnsi" w:hAnsi="Times New Roman"/>
          <w:sz w:val="28"/>
          <w:szCs w:val="28"/>
        </w:rPr>
        <w:t xml:space="preserve"> год в сумме </w:t>
      </w:r>
      <w:r w:rsidR="00046AE6">
        <w:rPr>
          <w:rFonts w:ascii="Times New Roman" w:eastAsiaTheme="minorHAnsi" w:hAnsi="Times New Roman"/>
          <w:sz w:val="28"/>
          <w:szCs w:val="28"/>
        </w:rPr>
        <w:t>24031,6</w:t>
      </w:r>
      <w:r w:rsidR="000C2CFA" w:rsidRPr="00934826">
        <w:rPr>
          <w:rFonts w:ascii="Times New Roman" w:eastAsiaTheme="minorHAnsi" w:hAnsi="Times New Roman"/>
          <w:sz w:val="28"/>
          <w:szCs w:val="28"/>
        </w:rPr>
        <w:t xml:space="preserve"> тыс. рублей</w:t>
      </w:r>
      <w:r w:rsidR="003C6AF2" w:rsidRPr="00934826">
        <w:rPr>
          <w:rFonts w:ascii="Times New Roman" w:eastAsiaTheme="minorHAnsi" w:hAnsi="Times New Roman"/>
          <w:sz w:val="28"/>
          <w:szCs w:val="28"/>
        </w:rPr>
        <w:t xml:space="preserve"> и</w:t>
      </w:r>
      <w:r w:rsidR="000C2CFA" w:rsidRPr="00934826">
        <w:rPr>
          <w:rFonts w:ascii="Times New Roman" w:eastAsiaTheme="minorHAnsi" w:hAnsi="Times New Roman"/>
          <w:sz w:val="28"/>
          <w:szCs w:val="28"/>
        </w:rPr>
        <w:t xml:space="preserve"> на </w:t>
      </w:r>
      <w:r w:rsidR="00425CED" w:rsidRPr="00934826">
        <w:rPr>
          <w:rFonts w:ascii="Times New Roman" w:eastAsiaTheme="minorHAnsi" w:hAnsi="Times New Roman"/>
          <w:sz w:val="28"/>
          <w:szCs w:val="28"/>
        </w:rPr>
        <w:t>202</w:t>
      </w:r>
      <w:r w:rsidR="00046AE6">
        <w:rPr>
          <w:rFonts w:ascii="Times New Roman" w:eastAsiaTheme="minorHAnsi" w:hAnsi="Times New Roman"/>
          <w:sz w:val="28"/>
          <w:szCs w:val="28"/>
        </w:rPr>
        <w:t>6</w:t>
      </w:r>
      <w:r w:rsidR="00FE5541" w:rsidRPr="00934826">
        <w:rPr>
          <w:rFonts w:ascii="Times New Roman" w:eastAsiaTheme="minorHAnsi" w:hAnsi="Times New Roman"/>
          <w:sz w:val="28"/>
          <w:szCs w:val="28"/>
        </w:rPr>
        <w:t xml:space="preserve"> год в сумме </w:t>
      </w:r>
      <w:r w:rsidR="00046AE6">
        <w:rPr>
          <w:rFonts w:ascii="Times New Roman" w:eastAsiaTheme="minorHAnsi" w:hAnsi="Times New Roman"/>
          <w:sz w:val="28"/>
          <w:szCs w:val="28"/>
        </w:rPr>
        <w:t>24025,6</w:t>
      </w:r>
      <w:r w:rsidR="00FE5541" w:rsidRPr="00934826">
        <w:rPr>
          <w:rFonts w:ascii="Times New Roman" w:eastAsiaTheme="minorHAnsi" w:hAnsi="Times New Roman"/>
          <w:sz w:val="28"/>
          <w:szCs w:val="28"/>
        </w:rPr>
        <w:t xml:space="preserve"> тыс. рублей;</w:t>
      </w:r>
    </w:p>
    <w:p w:rsidR="00FE5541" w:rsidRPr="00934826" w:rsidRDefault="007336B7" w:rsidP="005D232E">
      <w:pPr>
        <w:widowControl w:val="0"/>
        <w:tabs>
          <w:tab w:val="left" w:pos="1560"/>
        </w:tabs>
        <w:autoSpaceDE w:val="0"/>
        <w:autoSpaceDN w:val="0"/>
        <w:adjustRightInd w:val="0"/>
        <w:spacing w:after="0" w:line="240" w:lineRule="auto"/>
        <w:ind w:firstLine="851"/>
        <w:jc w:val="both"/>
        <w:rPr>
          <w:rFonts w:ascii="Times New Roman" w:eastAsiaTheme="minorHAnsi" w:hAnsi="Times New Roman"/>
          <w:sz w:val="28"/>
          <w:szCs w:val="28"/>
        </w:rPr>
      </w:pPr>
      <w:r w:rsidRPr="00934826">
        <w:rPr>
          <w:rFonts w:ascii="Times New Roman" w:eastAsiaTheme="minorHAnsi" w:hAnsi="Times New Roman"/>
          <w:sz w:val="28"/>
          <w:szCs w:val="28"/>
        </w:rPr>
        <w:t xml:space="preserve">1.2.2) </w:t>
      </w:r>
      <w:r w:rsidR="00FE5541" w:rsidRPr="00934826">
        <w:rPr>
          <w:rFonts w:ascii="Times New Roman" w:eastAsiaTheme="minorHAnsi" w:hAnsi="Times New Roman"/>
          <w:sz w:val="28"/>
          <w:szCs w:val="28"/>
        </w:rPr>
        <w:t xml:space="preserve">общий объем расходов </w:t>
      </w:r>
      <w:r w:rsidR="000C2CFA" w:rsidRPr="00934826">
        <w:rPr>
          <w:rFonts w:ascii="Times New Roman" w:eastAsiaTheme="minorHAnsi" w:hAnsi="Times New Roman"/>
          <w:sz w:val="28"/>
          <w:szCs w:val="28"/>
        </w:rPr>
        <w:t xml:space="preserve">на </w:t>
      </w:r>
      <w:r w:rsidR="00425CED" w:rsidRPr="00934826">
        <w:rPr>
          <w:rFonts w:ascii="Times New Roman" w:eastAsiaTheme="minorHAnsi" w:hAnsi="Times New Roman"/>
          <w:sz w:val="28"/>
          <w:szCs w:val="28"/>
        </w:rPr>
        <w:t>202</w:t>
      </w:r>
      <w:r w:rsidR="00046AE6">
        <w:rPr>
          <w:rFonts w:ascii="Times New Roman" w:eastAsiaTheme="minorHAnsi" w:hAnsi="Times New Roman"/>
          <w:sz w:val="28"/>
          <w:szCs w:val="28"/>
        </w:rPr>
        <w:t>5</w:t>
      </w:r>
      <w:r w:rsidR="00FE5541" w:rsidRPr="00934826">
        <w:rPr>
          <w:rFonts w:ascii="Times New Roman" w:eastAsiaTheme="minorHAnsi" w:hAnsi="Times New Roman"/>
          <w:sz w:val="28"/>
          <w:szCs w:val="28"/>
        </w:rPr>
        <w:t xml:space="preserve"> год в сумме </w:t>
      </w:r>
      <w:r w:rsidR="00046AE6">
        <w:rPr>
          <w:rFonts w:ascii="Times New Roman" w:eastAsiaTheme="minorHAnsi" w:hAnsi="Times New Roman"/>
          <w:sz w:val="28"/>
          <w:szCs w:val="28"/>
        </w:rPr>
        <w:t>24031,6</w:t>
      </w:r>
      <w:r w:rsidR="006C4A9B" w:rsidRPr="00934826">
        <w:rPr>
          <w:rFonts w:ascii="Times New Roman" w:eastAsiaTheme="minorHAnsi" w:hAnsi="Times New Roman"/>
          <w:sz w:val="28"/>
          <w:szCs w:val="28"/>
        </w:rPr>
        <w:t xml:space="preserve"> </w:t>
      </w:r>
      <w:r w:rsidR="00FE5541" w:rsidRPr="00934826">
        <w:rPr>
          <w:rFonts w:ascii="Times New Roman" w:eastAsiaTheme="minorHAnsi" w:hAnsi="Times New Roman"/>
          <w:sz w:val="28"/>
          <w:szCs w:val="28"/>
        </w:rPr>
        <w:t>тыс. рублей, в</w:t>
      </w:r>
      <w:r>
        <w:rPr>
          <w:rFonts w:ascii="Times New Roman" w:eastAsiaTheme="minorHAnsi" w:hAnsi="Times New Roman"/>
          <w:sz w:val="28"/>
          <w:szCs w:val="28"/>
        </w:rPr>
        <w:t> </w:t>
      </w:r>
      <w:r w:rsidR="00FE5541" w:rsidRPr="00934826">
        <w:rPr>
          <w:rFonts w:ascii="Times New Roman" w:eastAsiaTheme="minorHAnsi" w:hAnsi="Times New Roman"/>
          <w:sz w:val="28"/>
          <w:szCs w:val="28"/>
        </w:rPr>
        <w:t xml:space="preserve">том числе условно </w:t>
      </w:r>
      <w:r w:rsidR="006B6A2D" w:rsidRPr="006B6A2D">
        <w:rPr>
          <w:rFonts w:ascii="Times New Roman" w:eastAsiaTheme="minorHAnsi" w:hAnsi="Times New Roman"/>
          <w:sz w:val="28"/>
          <w:szCs w:val="28"/>
        </w:rPr>
        <w:t>утверждаемые</w:t>
      </w:r>
      <w:r w:rsidR="00FE5541" w:rsidRPr="00934826">
        <w:rPr>
          <w:rFonts w:ascii="Times New Roman" w:eastAsiaTheme="minorHAnsi" w:hAnsi="Times New Roman"/>
          <w:sz w:val="28"/>
          <w:szCs w:val="28"/>
        </w:rPr>
        <w:t xml:space="preserve"> расходы в сумме </w:t>
      </w:r>
      <w:r w:rsidR="00046AE6">
        <w:rPr>
          <w:rFonts w:ascii="Times New Roman" w:eastAsiaTheme="minorHAnsi" w:hAnsi="Times New Roman"/>
          <w:sz w:val="28"/>
          <w:szCs w:val="28"/>
        </w:rPr>
        <w:t>605</w:t>
      </w:r>
      <w:r w:rsidR="001E1C70" w:rsidRPr="00934826">
        <w:rPr>
          <w:rFonts w:ascii="Times New Roman" w:eastAsiaTheme="minorHAnsi" w:hAnsi="Times New Roman"/>
          <w:sz w:val="28"/>
          <w:szCs w:val="28"/>
        </w:rPr>
        <w:t>,0</w:t>
      </w:r>
      <w:r w:rsidR="000C2CFA" w:rsidRPr="00934826">
        <w:rPr>
          <w:rFonts w:ascii="Times New Roman" w:eastAsiaTheme="minorHAnsi" w:hAnsi="Times New Roman"/>
          <w:sz w:val="28"/>
          <w:szCs w:val="28"/>
        </w:rPr>
        <w:t xml:space="preserve"> тыс. рублей и на </w:t>
      </w:r>
      <w:r w:rsidR="00425CED" w:rsidRPr="00934826">
        <w:rPr>
          <w:rFonts w:ascii="Times New Roman" w:eastAsiaTheme="minorHAnsi" w:hAnsi="Times New Roman"/>
          <w:sz w:val="28"/>
          <w:szCs w:val="28"/>
        </w:rPr>
        <w:t>202</w:t>
      </w:r>
      <w:r w:rsidR="00046AE6">
        <w:rPr>
          <w:rFonts w:ascii="Times New Roman" w:eastAsiaTheme="minorHAnsi" w:hAnsi="Times New Roman"/>
          <w:sz w:val="28"/>
          <w:szCs w:val="28"/>
        </w:rPr>
        <w:t>6</w:t>
      </w:r>
      <w:r w:rsidR="00FE5541" w:rsidRPr="00934826">
        <w:rPr>
          <w:rFonts w:ascii="Times New Roman" w:eastAsiaTheme="minorHAnsi" w:hAnsi="Times New Roman"/>
          <w:sz w:val="28"/>
          <w:szCs w:val="28"/>
        </w:rPr>
        <w:t xml:space="preserve"> год в сумме </w:t>
      </w:r>
      <w:r w:rsidR="00046AE6">
        <w:rPr>
          <w:rFonts w:ascii="Times New Roman" w:eastAsiaTheme="minorHAnsi" w:hAnsi="Times New Roman"/>
          <w:sz w:val="28"/>
          <w:szCs w:val="28"/>
        </w:rPr>
        <w:t>24025,6</w:t>
      </w:r>
      <w:r w:rsidR="00FE5541" w:rsidRPr="00934826">
        <w:rPr>
          <w:rFonts w:ascii="Times New Roman" w:eastAsiaTheme="minorHAnsi" w:hAnsi="Times New Roman"/>
          <w:sz w:val="28"/>
          <w:szCs w:val="28"/>
        </w:rPr>
        <w:t xml:space="preserve"> тыс. рублей, в том числе условно </w:t>
      </w:r>
      <w:r w:rsidR="006B6A2D" w:rsidRPr="006B6A2D">
        <w:rPr>
          <w:rFonts w:ascii="Times New Roman" w:eastAsiaTheme="minorHAnsi" w:hAnsi="Times New Roman"/>
          <w:sz w:val="28"/>
          <w:szCs w:val="28"/>
        </w:rPr>
        <w:t>утверждаемые</w:t>
      </w:r>
      <w:r w:rsidR="00FE5541" w:rsidRPr="00934826">
        <w:rPr>
          <w:rFonts w:ascii="Times New Roman" w:eastAsiaTheme="minorHAnsi" w:hAnsi="Times New Roman"/>
          <w:sz w:val="28"/>
          <w:szCs w:val="28"/>
        </w:rPr>
        <w:t xml:space="preserve"> расходы в сумме </w:t>
      </w:r>
      <w:r w:rsidR="00046AE6">
        <w:rPr>
          <w:rFonts w:ascii="Times New Roman" w:eastAsiaTheme="minorHAnsi" w:hAnsi="Times New Roman"/>
          <w:sz w:val="28"/>
          <w:szCs w:val="28"/>
        </w:rPr>
        <w:t>1205</w:t>
      </w:r>
      <w:r w:rsidR="001E1C70" w:rsidRPr="00934826">
        <w:rPr>
          <w:rFonts w:ascii="Times New Roman" w:eastAsiaTheme="minorHAnsi" w:hAnsi="Times New Roman"/>
          <w:sz w:val="28"/>
          <w:szCs w:val="28"/>
        </w:rPr>
        <w:t>,0</w:t>
      </w:r>
      <w:r w:rsidR="00FE5541" w:rsidRPr="00934826">
        <w:rPr>
          <w:rFonts w:ascii="Times New Roman" w:eastAsiaTheme="minorHAnsi" w:hAnsi="Times New Roman"/>
          <w:sz w:val="28"/>
          <w:szCs w:val="28"/>
        </w:rPr>
        <w:t xml:space="preserve"> тыс. рублей;</w:t>
      </w:r>
    </w:p>
    <w:p w:rsidR="00FE5541" w:rsidRPr="00934826" w:rsidRDefault="00E14B00" w:rsidP="005D232E">
      <w:pPr>
        <w:widowControl w:val="0"/>
        <w:tabs>
          <w:tab w:val="left" w:pos="1560"/>
        </w:tabs>
        <w:autoSpaceDE w:val="0"/>
        <w:autoSpaceDN w:val="0"/>
        <w:adjustRightInd w:val="0"/>
        <w:spacing w:after="0" w:line="240" w:lineRule="auto"/>
        <w:ind w:firstLine="851"/>
        <w:jc w:val="both"/>
        <w:rPr>
          <w:rFonts w:ascii="Times New Roman" w:eastAsiaTheme="minorHAnsi" w:hAnsi="Times New Roman"/>
          <w:i/>
          <w:sz w:val="28"/>
          <w:szCs w:val="28"/>
        </w:rPr>
      </w:pPr>
      <w:r w:rsidRPr="00934826">
        <w:rPr>
          <w:rFonts w:ascii="Times New Roman" w:eastAsiaTheme="minorHAnsi" w:hAnsi="Times New Roman"/>
          <w:sz w:val="28"/>
          <w:szCs w:val="28"/>
        </w:rPr>
        <w:t>1.2.3)</w:t>
      </w:r>
      <w:r w:rsidRPr="00934826">
        <w:rPr>
          <w:rFonts w:ascii="Times New Roman" w:eastAsiaTheme="minorHAnsi" w:hAnsi="Times New Roman"/>
          <w:sz w:val="28"/>
          <w:szCs w:val="28"/>
        </w:rPr>
        <w:tab/>
      </w:r>
      <w:r w:rsidR="00FE5541" w:rsidRPr="00934826">
        <w:rPr>
          <w:rFonts w:ascii="Times New Roman" w:eastAsiaTheme="minorHAnsi" w:hAnsi="Times New Roman"/>
          <w:sz w:val="28"/>
          <w:szCs w:val="28"/>
        </w:rPr>
        <w:t>дефицит</w:t>
      </w:r>
      <w:r w:rsidR="000C2CFA" w:rsidRPr="00934826">
        <w:rPr>
          <w:rFonts w:ascii="Times New Roman" w:eastAsiaTheme="minorHAnsi" w:hAnsi="Times New Roman"/>
          <w:sz w:val="28"/>
          <w:szCs w:val="28"/>
        </w:rPr>
        <w:t xml:space="preserve"> / профицит</w:t>
      </w:r>
      <w:r w:rsidR="00FE5541" w:rsidRPr="00934826">
        <w:rPr>
          <w:rFonts w:ascii="Times New Roman" w:eastAsiaTheme="minorHAnsi" w:hAnsi="Times New Roman"/>
          <w:sz w:val="28"/>
          <w:szCs w:val="28"/>
        </w:rPr>
        <w:t xml:space="preserve"> </w:t>
      </w:r>
      <w:r w:rsidR="000C2CFA" w:rsidRPr="00934826">
        <w:rPr>
          <w:rFonts w:ascii="Times New Roman" w:eastAsiaTheme="minorHAnsi" w:hAnsi="Times New Roman"/>
          <w:sz w:val="28"/>
          <w:szCs w:val="28"/>
        </w:rPr>
        <w:t xml:space="preserve">на </w:t>
      </w:r>
      <w:r w:rsidR="00425CED" w:rsidRPr="00934826">
        <w:rPr>
          <w:rFonts w:ascii="Times New Roman" w:eastAsiaTheme="minorHAnsi" w:hAnsi="Times New Roman"/>
          <w:sz w:val="28"/>
          <w:szCs w:val="28"/>
        </w:rPr>
        <w:t>202</w:t>
      </w:r>
      <w:r w:rsidR="005B0DAB">
        <w:rPr>
          <w:rFonts w:ascii="Times New Roman" w:eastAsiaTheme="minorHAnsi" w:hAnsi="Times New Roman"/>
          <w:sz w:val="28"/>
          <w:szCs w:val="28"/>
        </w:rPr>
        <w:t>5</w:t>
      </w:r>
      <w:r w:rsidR="00FE5541" w:rsidRPr="00934826">
        <w:rPr>
          <w:rFonts w:ascii="Times New Roman" w:eastAsiaTheme="minorHAnsi" w:hAnsi="Times New Roman"/>
          <w:sz w:val="28"/>
          <w:szCs w:val="28"/>
        </w:rPr>
        <w:t xml:space="preserve"> год в сумме </w:t>
      </w:r>
      <w:r w:rsidR="001E1C70" w:rsidRPr="00934826">
        <w:rPr>
          <w:rFonts w:ascii="Times New Roman" w:eastAsiaTheme="minorHAnsi" w:hAnsi="Times New Roman"/>
          <w:sz w:val="28"/>
          <w:szCs w:val="28"/>
        </w:rPr>
        <w:t>0,0</w:t>
      </w:r>
      <w:r w:rsidR="000C2CFA" w:rsidRPr="00934826">
        <w:rPr>
          <w:rFonts w:ascii="Times New Roman" w:eastAsiaTheme="minorHAnsi" w:hAnsi="Times New Roman"/>
          <w:sz w:val="28"/>
          <w:szCs w:val="28"/>
        </w:rPr>
        <w:t xml:space="preserve"> тыс. рублей и на </w:t>
      </w:r>
      <w:r w:rsidR="00425CED" w:rsidRPr="00934826">
        <w:rPr>
          <w:rFonts w:ascii="Times New Roman" w:eastAsiaTheme="minorHAnsi" w:hAnsi="Times New Roman"/>
          <w:sz w:val="28"/>
          <w:szCs w:val="28"/>
        </w:rPr>
        <w:t>202</w:t>
      </w:r>
      <w:r w:rsidR="005B0DAB">
        <w:rPr>
          <w:rFonts w:ascii="Times New Roman" w:eastAsiaTheme="minorHAnsi" w:hAnsi="Times New Roman"/>
          <w:sz w:val="28"/>
          <w:szCs w:val="28"/>
        </w:rPr>
        <w:t>6</w:t>
      </w:r>
      <w:r w:rsidR="00FE5541" w:rsidRPr="00934826">
        <w:rPr>
          <w:rFonts w:ascii="Times New Roman" w:eastAsiaTheme="minorHAnsi" w:hAnsi="Times New Roman"/>
          <w:sz w:val="28"/>
          <w:szCs w:val="28"/>
        </w:rPr>
        <w:t xml:space="preserve"> год в сумме </w:t>
      </w:r>
      <w:r w:rsidR="001E1C70" w:rsidRPr="00934826">
        <w:rPr>
          <w:rFonts w:ascii="Times New Roman" w:eastAsiaTheme="minorHAnsi" w:hAnsi="Times New Roman"/>
          <w:sz w:val="28"/>
          <w:szCs w:val="28"/>
        </w:rPr>
        <w:t>0,0</w:t>
      </w:r>
      <w:r w:rsidR="00FE5541" w:rsidRPr="00934826">
        <w:rPr>
          <w:rFonts w:ascii="Times New Roman" w:eastAsiaTheme="minorHAnsi" w:hAnsi="Times New Roman"/>
          <w:sz w:val="28"/>
          <w:szCs w:val="28"/>
        </w:rPr>
        <w:t xml:space="preserve"> тыс. рублей</w:t>
      </w:r>
      <w:r w:rsidR="000C2CFA" w:rsidRPr="00934826">
        <w:rPr>
          <w:rFonts w:ascii="Times New Roman" w:eastAsiaTheme="minorHAnsi" w:hAnsi="Times New Roman"/>
          <w:i/>
          <w:sz w:val="28"/>
          <w:szCs w:val="28"/>
        </w:rPr>
        <w:t xml:space="preserve">. </w:t>
      </w:r>
    </w:p>
    <w:p w:rsidR="002B3D5C" w:rsidRPr="00934826" w:rsidRDefault="002B3D5C" w:rsidP="005D232E">
      <w:pPr>
        <w:widowControl w:val="0"/>
        <w:tabs>
          <w:tab w:val="left" w:pos="1418"/>
        </w:tabs>
        <w:autoSpaceDE w:val="0"/>
        <w:autoSpaceDN w:val="0"/>
        <w:adjustRightInd w:val="0"/>
        <w:spacing w:after="0" w:line="240" w:lineRule="auto"/>
        <w:ind w:firstLine="851"/>
        <w:jc w:val="both"/>
        <w:rPr>
          <w:rFonts w:ascii="Times New Roman" w:eastAsiaTheme="minorHAnsi" w:hAnsi="Times New Roman"/>
          <w:sz w:val="28"/>
          <w:szCs w:val="28"/>
        </w:rPr>
      </w:pPr>
      <w:r w:rsidRPr="00934826">
        <w:rPr>
          <w:rFonts w:ascii="Times New Roman" w:eastAsiaTheme="minorHAnsi" w:hAnsi="Times New Roman"/>
          <w:sz w:val="28"/>
          <w:szCs w:val="28"/>
        </w:rPr>
        <w:t>1.</w:t>
      </w:r>
      <w:r w:rsidR="00C54BD0" w:rsidRPr="00934826">
        <w:rPr>
          <w:rFonts w:ascii="Times New Roman" w:eastAsiaTheme="minorHAnsi" w:hAnsi="Times New Roman"/>
          <w:sz w:val="28"/>
          <w:szCs w:val="28"/>
        </w:rPr>
        <w:t>3</w:t>
      </w:r>
      <w:r w:rsidRPr="00934826">
        <w:rPr>
          <w:rFonts w:ascii="Times New Roman" w:eastAsiaTheme="minorHAnsi" w:hAnsi="Times New Roman"/>
          <w:sz w:val="28"/>
          <w:szCs w:val="28"/>
        </w:rPr>
        <w:t>.</w:t>
      </w:r>
      <w:r w:rsidR="00E14B00" w:rsidRPr="00934826">
        <w:rPr>
          <w:rFonts w:ascii="Times New Roman" w:eastAsiaTheme="minorHAnsi" w:hAnsi="Times New Roman"/>
          <w:sz w:val="28"/>
          <w:szCs w:val="28"/>
        </w:rPr>
        <w:tab/>
      </w:r>
      <w:r w:rsidRPr="00934826">
        <w:rPr>
          <w:rFonts w:ascii="Times New Roman" w:eastAsiaTheme="minorHAnsi" w:hAnsi="Times New Roman"/>
          <w:sz w:val="28"/>
          <w:szCs w:val="28"/>
        </w:rPr>
        <w:t xml:space="preserve">Доходы </w:t>
      </w:r>
      <w:r w:rsidR="0036719C" w:rsidRPr="00934826">
        <w:rPr>
          <w:rFonts w:ascii="Times New Roman" w:eastAsiaTheme="minorHAnsi" w:hAnsi="Times New Roman"/>
          <w:sz w:val="28"/>
          <w:szCs w:val="28"/>
        </w:rPr>
        <w:t xml:space="preserve">бюджета муниципального округа Южное Медведково на </w:t>
      </w:r>
      <w:r w:rsidR="00425CED" w:rsidRPr="00934826">
        <w:rPr>
          <w:rFonts w:ascii="Times New Roman" w:eastAsiaTheme="minorHAnsi" w:hAnsi="Times New Roman"/>
          <w:sz w:val="28"/>
          <w:szCs w:val="28"/>
        </w:rPr>
        <w:t>202</w:t>
      </w:r>
      <w:r w:rsidR="005B0DAB">
        <w:rPr>
          <w:rFonts w:ascii="Times New Roman" w:eastAsiaTheme="minorHAnsi" w:hAnsi="Times New Roman"/>
          <w:sz w:val="28"/>
          <w:szCs w:val="28"/>
        </w:rPr>
        <w:t>4</w:t>
      </w:r>
      <w:r w:rsidR="0041254C" w:rsidRPr="00934826">
        <w:rPr>
          <w:rFonts w:ascii="Times New Roman" w:eastAsiaTheme="minorHAnsi" w:hAnsi="Times New Roman"/>
          <w:sz w:val="28"/>
          <w:szCs w:val="28"/>
        </w:rPr>
        <w:t xml:space="preserve"> год и плановый период </w:t>
      </w:r>
      <w:r w:rsidR="00425CED" w:rsidRPr="00934826">
        <w:rPr>
          <w:rFonts w:ascii="Times New Roman" w:eastAsiaTheme="minorHAnsi" w:hAnsi="Times New Roman"/>
          <w:sz w:val="28"/>
          <w:szCs w:val="28"/>
        </w:rPr>
        <w:t>202</w:t>
      </w:r>
      <w:r w:rsidR="005B0DAB">
        <w:rPr>
          <w:rFonts w:ascii="Times New Roman" w:eastAsiaTheme="minorHAnsi" w:hAnsi="Times New Roman"/>
          <w:sz w:val="28"/>
          <w:szCs w:val="28"/>
        </w:rPr>
        <w:t>5</w:t>
      </w:r>
      <w:r w:rsidR="0036719C" w:rsidRPr="00934826">
        <w:rPr>
          <w:rFonts w:ascii="Times New Roman" w:eastAsiaTheme="minorHAnsi" w:hAnsi="Times New Roman"/>
          <w:sz w:val="28"/>
          <w:szCs w:val="28"/>
        </w:rPr>
        <w:t xml:space="preserve"> и </w:t>
      </w:r>
      <w:r w:rsidR="00425CED" w:rsidRPr="00934826">
        <w:rPr>
          <w:rFonts w:ascii="Times New Roman" w:eastAsiaTheme="minorHAnsi" w:hAnsi="Times New Roman"/>
          <w:sz w:val="28"/>
          <w:szCs w:val="28"/>
        </w:rPr>
        <w:t>202</w:t>
      </w:r>
      <w:r w:rsidR="005B0DAB">
        <w:rPr>
          <w:rFonts w:ascii="Times New Roman" w:eastAsiaTheme="minorHAnsi" w:hAnsi="Times New Roman"/>
          <w:sz w:val="28"/>
          <w:szCs w:val="28"/>
        </w:rPr>
        <w:t>6</w:t>
      </w:r>
      <w:r w:rsidR="0036719C" w:rsidRPr="00934826">
        <w:rPr>
          <w:rFonts w:ascii="Times New Roman" w:eastAsiaTheme="minorHAnsi" w:hAnsi="Times New Roman"/>
          <w:sz w:val="28"/>
          <w:szCs w:val="28"/>
        </w:rPr>
        <w:t xml:space="preserve"> годов согласно приложениям 1 и 2 к</w:t>
      </w:r>
      <w:r w:rsidR="00B674AB" w:rsidRPr="00934826">
        <w:rPr>
          <w:rFonts w:ascii="Times New Roman" w:eastAsiaTheme="minorHAnsi" w:hAnsi="Times New Roman"/>
          <w:sz w:val="28"/>
          <w:szCs w:val="28"/>
        </w:rPr>
        <w:t> </w:t>
      </w:r>
      <w:r w:rsidR="0036719C" w:rsidRPr="00934826">
        <w:rPr>
          <w:rFonts w:ascii="Times New Roman" w:eastAsiaTheme="minorHAnsi" w:hAnsi="Times New Roman"/>
          <w:sz w:val="28"/>
          <w:szCs w:val="28"/>
        </w:rPr>
        <w:t xml:space="preserve">настоящему решению. </w:t>
      </w:r>
    </w:p>
    <w:p w:rsidR="001A4BE2" w:rsidRPr="00934826" w:rsidRDefault="001A4BE2" w:rsidP="005D232E">
      <w:pPr>
        <w:pStyle w:val="ConsPlusNormal"/>
        <w:tabs>
          <w:tab w:val="left" w:pos="1418"/>
        </w:tabs>
        <w:ind w:firstLine="851"/>
        <w:rPr>
          <w:rFonts w:ascii="Times New Roman" w:eastAsiaTheme="minorHAnsi" w:hAnsi="Times New Roman" w:cs="Times New Roman"/>
          <w:lang w:eastAsia="en-US"/>
        </w:rPr>
      </w:pPr>
      <w:r w:rsidRPr="00934826">
        <w:rPr>
          <w:rFonts w:ascii="Times New Roman" w:eastAsiaTheme="minorHAnsi" w:hAnsi="Times New Roman"/>
        </w:rPr>
        <w:lastRenderedPageBreak/>
        <w:t>1.</w:t>
      </w:r>
      <w:r w:rsidR="005E27D8" w:rsidRPr="00934826">
        <w:rPr>
          <w:rFonts w:ascii="Times New Roman" w:eastAsiaTheme="minorHAnsi" w:hAnsi="Times New Roman"/>
        </w:rPr>
        <w:t>4</w:t>
      </w:r>
      <w:r w:rsidRPr="00934826">
        <w:rPr>
          <w:rFonts w:ascii="Times New Roman" w:eastAsiaTheme="minorHAnsi" w:hAnsi="Times New Roman"/>
        </w:rPr>
        <w:t>.</w:t>
      </w:r>
      <w:r w:rsidR="00E14B00" w:rsidRPr="00934826">
        <w:rPr>
          <w:rFonts w:ascii="Times New Roman" w:eastAsiaTheme="minorHAnsi" w:hAnsi="Times New Roman"/>
        </w:rPr>
        <w:tab/>
      </w:r>
      <w:r w:rsidRPr="00934826">
        <w:rPr>
          <w:rFonts w:ascii="Times New Roman" w:eastAsiaTheme="minorHAnsi" w:hAnsi="Times New Roman"/>
        </w:rPr>
        <w:t>В</w:t>
      </w:r>
      <w:r w:rsidRPr="00934826">
        <w:rPr>
          <w:rFonts w:ascii="Times New Roman" w:eastAsiaTheme="minorHAnsi" w:hAnsi="Times New Roman" w:cs="Times New Roman"/>
          <w:lang w:eastAsia="en-US"/>
        </w:rPr>
        <w:t xml:space="preserve">едомственная структура расходов </w:t>
      </w:r>
      <w:r w:rsidR="0036719C" w:rsidRPr="00934826">
        <w:rPr>
          <w:rFonts w:ascii="Times New Roman" w:eastAsiaTheme="minorHAnsi" w:hAnsi="Times New Roman"/>
        </w:rPr>
        <w:t xml:space="preserve">бюджета муниципального округа Южное Медведково </w:t>
      </w:r>
      <w:r w:rsidRPr="00934826">
        <w:rPr>
          <w:rFonts w:ascii="Times New Roman" w:eastAsiaTheme="minorHAnsi" w:hAnsi="Times New Roman"/>
        </w:rPr>
        <w:t xml:space="preserve">на </w:t>
      </w:r>
      <w:r w:rsidR="00425CED" w:rsidRPr="00934826">
        <w:rPr>
          <w:rFonts w:ascii="Times New Roman" w:eastAsiaTheme="minorHAnsi" w:hAnsi="Times New Roman"/>
        </w:rPr>
        <w:t>202</w:t>
      </w:r>
      <w:r w:rsidR="005B0DAB">
        <w:rPr>
          <w:rFonts w:ascii="Times New Roman" w:eastAsiaTheme="minorHAnsi" w:hAnsi="Times New Roman"/>
        </w:rPr>
        <w:t>4</w:t>
      </w:r>
      <w:r w:rsidRPr="00934826">
        <w:rPr>
          <w:rFonts w:ascii="Times New Roman" w:eastAsiaTheme="minorHAnsi" w:hAnsi="Times New Roman"/>
        </w:rPr>
        <w:t xml:space="preserve"> год и плановый период </w:t>
      </w:r>
      <w:r w:rsidR="00425CED" w:rsidRPr="00934826">
        <w:rPr>
          <w:rFonts w:ascii="Times New Roman" w:eastAsiaTheme="minorHAnsi" w:hAnsi="Times New Roman"/>
        </w:rPr>
        <w:t>202</w:t>
      </w:r>
      <w:r w:rsidR="005B0DAB">
        <w:rPr>
          <w:rFonts w:ascii="Times New Roman" w:eastAsiaTheme="minorHAnsi" w:hAnsi="Times New Roman"/>
        </w:rPr>
        <w:t>5</w:t>
      </w:r>
      <w:r w:rsidR="00E0038B" w:rsidRPr="00934826">
        <w:rPr>
          <w:rFonts w:ascii="Times New Roman" w:eastAsiaTheme="minorHAnsi" w:hAnsi="Times New Roman"/>
        </w:rPr>
        <w:t xml:space="preserve"> </w:t>
      </w:r>
      <w:r w:rsidRPr="00934826">
        <w:rPr>
          <w:rFonts w:ascii="Times New Roman" w:eastAsiaTheme="minorHAnsi" w:hAnsi="Times New Roman"/>
        </w:rPr>
        <w:t xml:space="preserve">и </w:t>
      </w:r>
      <w:r w:rsidR="00425CED" w:rsidRPr="00934826">
        <w:rPr>
          <w:rFonts w:ascii="Times New Roman" w:eastAsiaTheme="minorHAnsi" w:hAnsi="Times New Roman"/>
        </w:rPr>
        <w:t>202</w:t>
      </w:r>
      <w:r w:rsidR="005B0DAB">
        <w:rPr>
          <w:rFonts w:ascii="Times New Roman" w:eastAsiaTheme="minorHAnsi" w:hAnsi="Times New Roman"/>
        </w:rPr>
        <w:t>6</w:t>
      </w:r>
      <w:r w:rsidRPr="00934826">
        <w:rPr>
          <w:rFonts w:ascii="Times New Roman" w:eastAsiaTheme="minorHAnsi" w:hAnsi="Times New Roman"/>
        </w:rPr>
        <w:t xml:space="preserve"> годов согласно приложениям </w:t>
      </w:r>
      <w:r w:rsidR="00834DA2" w:rsidRPr="00934826">
        <w:rPr>
          <w:rFonts w:ascii="Times New Roman" w:eastAsiaTheme="minorHAnsi" w:hAnsi="Times New Roman"/>
        </w:rPr>
        <w:t>3</w:t>
      </w:r>
      <w:r w:rsidRPr="00934826">
        <w:rPr>
          <w:rFonts w:ascii="Times New Roman" w:eastAsiaTheme="minorHAnsi" w:hAnsi="Times New Roman"/>
        </w:rPr>
        <w:t xml:space="preserve"> и </w:t>
      </w:r>
      <w:r w:rsidR="00834DA2" w:rsidRPr="00934826">
        <w:rPr>
          <w:rFonts w:ascii="Times New Roman" w:eastAsiaTheme="minorHAnsi" w:hAnsi="Times New Roman"/>
        </w:rPr>
        <w:t>4</w:t>
      </w:r>
      <w:r w:rsidRPr="00934826">
        <w:rPr>
          <w:rFonts w:ascii="Times New Roman" w:eastAsiaTheme="minorHAnsi" w:hAnsi="Times New Roman"/>
        </w:rPr>
        <w:t xml:space="preserve"> к настоящему решению</w:t>
      </w:r>
      <w:r w:rsidRPr="00934826">
        <w:rPr>
          <w:rFonts w:ascii="Times New Roman" w:eastAsiaTheme="minorHAnsi" w:hAnsi="Times New Roman" w:cs="Times New Roman"/>
          <w:lang w:eastAsia="en-US"/>
        </w:rPr>
        <w:t>.</w:t>
      </w:r>
    </w:p>
    <w:p w:rsidR="0013720A" w:rsidRPr="00934826" w:rsidRDefault="0006445C" w:rsidP="005D232E">
      <w:pPr>
        <w:pStyle w:val="ConsPlusNormal"/>
        <w:tabs>
          <w:tab w:val="left" w:pos="1418"/>
        </w:tabs>
        <w:ind w:firstLine="851"/>
        <w:rPr>
          <w:rFonts w:ascii="Times New Roman" w:eastAsiaTheme="minorHAnsi" w:hAnsi="Times New Roman"/>
          <w:iCs/>
        </w:rPr>
      </w:pPr>
      <w:r w:rsidRPr="00934826">
        <w:rPr>
          <w:rFonts w:ascii="Times New Roman" w:eastAsiaTheme="minorHAnsi" w:hAnsi="Times New Roman"/>
        </w:rPr>
        <w:t>1.</w:t>
      </w:r>
      <w:r w:rsidR="005E27D8" w:rsidRPr="00934826">
        <w:rPr>
          <w:rFonts w:ascii="Times New Roman" w:eastAsiaTheme="minorHAnsi" w:hAnsi="Times New Roman"/>
        </w:rPr>
        <w:t>5</w:t>
      </w:r>
      <w:r w:rsidRPr="00934826">
        <w:rPr>
          <w:rFonts w:ascii="Times New Roman" w:eastAsiaTheme="minorHAnsi" w:hAnsi="Times New Roman"/>
        </w:rPr>
        <w:t>.</w:t>
      </w:r>
      <w:r w:rsidR="00E14B00" w:rsidRPr="00934826">
        <w:rPr>
          <w:rFonts w:ascii="Times New Roman" w:eastAsiaTheme="minorHAnsi" w:hAnsi="Times New Roman"/>
        </w:rPr>
        <w:tab/>
      </w:r>
      <w:r w:rsidRPr="00934826">
        <w:rPr>
          <w:rFonts w:ascii="Times New Roman" w:eastAsiaTheme="minorHAnsi" w:hAnsi="Times New Roman"/>
        </w:rPr>
        <w:t>Распределение бюджетных ассигнований</w:t>
      </w:r>
      <w:r w:rsidR="00E84BD2" w:rsidRPr="00934826">
        <w:rPr>
          <w:rFonts w:ascii="Times New Roman" w:eastAsiaTheme="minorHAnsi" w:hAnsi="Times New Roman"/>
        </w:rPr>
        <w:t xml:space="preserve"> </w:t>
      </w:r>
      <w:r w:rsidR="00D94E0E" w:rsidRPr="00934826">
        <w:rPr>
          <w:rFonts w:ascii="Times New Roman" w:eastAsiaTheme="minorHAnsi" w:hAnsi="Times New Roman"/>
        </w:rPr>
        <w:t xml:space="preserve">по </w:t>
      </w:r>
      <w:r w:rsidR="0013720A" w:rsidRPr="00934826">
        <w:rPr>
          <w:rFonts w:ascii="Times New Roman" w:eastAsiaTheme="minorHAnsi" w:hAnsi="Times New Roman"/>
          <w:iCs/>
        </w:rPr>
        <w:t xml:space="preserve">разделам, подразделам, целевым статьям, группам </w:t>
      </w:r>
      <w:r w:rsidR="00486DA0" w:rsidRPr="00934826">
        <w:rPr>
          <w:rFonts w:ascii="Times New Roman" w:eastAsiaTheme="minorHAnsi" w:hAnsi="Times New Roman"/>
          <w:iCs/>
        </w:rPr>
        <w:t xml:space="preserve">и подгруппам </w:t>
      </w:r>
      <w:r w:rsidR="0013720A" w:rsidRPr="00934826">
        <w:rPr>
          <w:rFonts w:ascii="Times New Roman" w:eastAsiaTheme="minorHAnsi" w:hAnsi="Times New Roman"/>
          <w:iCs/>
        </w:rPr>
        <w:t xml:space="preserve">видов расходов классификации расходов </w:t>
      </w:r>
      <w:r w:rsidR="0036719C" w:rsidRPr="00934826">
        <w:rPr>
          <w:rFonts w:ascii="Times New Roman" w:eastAsiaTheme="minorHAnsi" w:hAnsi="Times New Roman"/>
          <w:iCs/>
        </w:rPr>
        <w:t>бюджет</w:t>
      </w:r>
      <w:r w:rsidR="00EB5B30" w:rsidRPr="00934826">
        <w:rPr>
          <w:rFonts w:ascii="Times New Roman" w:eastAsiaTheme="minorHAnsi" w:hAnsi="Times New Roman"/>
          <w:iCs/>
        </w:rPr>
        <w:t>а</w:t>
      </w:r>
      <w:r w:rsidR="0036719C" w:rsidRPr="00934826">
        <w:rPr>
          <w:rFonts w:ascii="Times New Roman" w:eastAsiaTheme="minorHAnsi" w:hAnsi="Times New Roman"/>
          <w:iCs/>
        </w:rPr>
        <w:t xml:space="preserve"> муниципального округа Южное Медведково </w:t>
      </w:r>
      <w:r w:rsidR="0013720A" w:rsidRPr="00934826">
        <w:rPr>
          <w:rFonts w:ascii="Times New Roman" w:eastAsiaTheme="minorHAnsi" w:hAnsi="Times New Roman"/>
        </w:rPr>
        <w:t xml:space="preserve">на </w:t>
      </w:r>
      <w:r w:rsidR="00425CED" w:rsidRPr="00934826">
        <w:rPr>
          <w:rFonts w:ascii="Times New Roman" w:eastAsiaTheme="minorHAnsi" w:hAnsi="Times New Roman"/>
        </w:rPr>
        <w:t>202</w:t>
      </w:r>
      <w:r w:rsidR="005B0DAB">
        <w:rPr>
          <w:rFonts w:ascii="Times New Roman" w:eastAsiaTheme="minorHAnsi" w:hAnsi="Times New Roman"/>
        </w:rPr>
        <w:t>4</w:t>
      </w:r>
      <w:r w:rsidR="0013720A" w:rsidRPr="00934826">
        <w:rPr>
          <w:rFonts w:ascii="Times New Roman" w:eastAsiaTheme="minorHAnsi" w:hAnsi="Times New Roman"/>
        </w:rPr>
        <w:t xml:space="preserve"> год и плановый период </w:t>
      </w:r>
      <w:r w:rsidR="00425CED" w:rsidRPr="00934826">
        <w:rPr>
          <w:rFonts w:ascii="Times New Roman" w:eastAsiaTheme="minorHAnsi" w:hAnsi="Times New Roman"/>
        </w:rPr>
        <w:t>202</w:t>
      </w:r>
      <w:r w:rsidR="005B0DAB">
        <w:rPr>
          <w:rFonts w:ascii="Times New Roman" w:eastAsiaTheme="minorHAnsi" w:hAnsi="Times New Roman"/>
        </w:rPr>
        <w:t>5</w:t>
      </w:r>
      <w:r w:rsidR="0013720A" w:rsidRPr="00934826">
        <w:rPr>
          <w:rFonts w:ascii="Times New Roman" w:eastAsiaTheme="minorHAnsi" w:hAnsi="Times New Roman"/>
        </w:rPr>
        <w:t xml:space="preserve"> и </w:t>
      </w:r>
      <w:r w:rsidR="00425CED" w:rsidRPr="00934826">
        <w:rPr>
          <w:rFonts w:ascii="Times New Roman" w:eastAsiaTheme="minorHAnsi" w:hAnsi="Times New Roman"/>
        </w:rPr>
        <w:t>202</w:t>
      </w:r>
      <w:r w:rsidR="005B0DAB">
        <w:rPr>
          <w:rFonts w:ascii="Times New Roman" w:eastAsiaTheme="minorHAnsi" w:hAnsi="Times New Roman"/>
        </w:rPr>
        <w:t>6</w:t>
      </w:r>
      <w:r w:rsidR="0013720A" w:rsidRPr="00934826">
        <w:rPr>
          <w:rFonts w:ascii="Times New Roman" w:eastAsiaTheme="minorHAnsi" w:hAnsi="Times New Roman"/>
        </w:rPr>
        <w:t xml:space="preserve"> годов согласно приложениям </w:t>
      </w:r>
      <w:r w:rsidR="00834DA2" w:rsidRPr="00934826">
        <w:rPr>
          <w:rFonts w:ascii="Times New Roman" w:eastAsiaTheme="minorHAnsi" w:hAnsi="Times New Roman"/>
        </w:rPr>
        <w:t>5</w:t>
      </w:r>
      <w:r w:rsidR="0013720A" w:rsidRPr="00934826">
        <w:rPr>
          <w:rFonts w:ascii="Times New Roman" w:eastAsiaTheme="minorHAnsi" w:hAnsi="Times New Roman"/>
        </w:rPr>
        <w:t xml:space="preserve"> и </w:t>
      </w:r>
      <w:r w:rsidR="00834DA2" w:rsidRPr="00934826">
        <w:rPr>
          <w:rFonts w:ascii="Times New Roman" w:eastAsiaTheme="minorHAnsi" w:hAnsi="Times New Roman"/>
        </w:rPr>
        <w:t>6</w:t>
      </w:r>
      <w:r w:rsidR="0013720A" w:rsidRPr="00934826">
        <w:rPr>
          <w:rFonts w:ascii="Times New Roman" w:eastAsiaTheme="minorHAnsi" w:hAnsi="Times New Roman"/>
        </w:rPr>
        <w:t xml:space="preserve"> к настоящему решению.</w:t>
      </w:r>
    </w:p>
    <w:p w:rsidR="002603AF" w:rsidRPr="00934826" w:rsidRDefault="000D0A8A" w:rsidP="005D232E">
      <w:pPr>
        <w:pStyle w:val="ConsPlusNormal"/>
        <w:tabs>
          <w:tab w:val="left" w:pos="1418"/>
        </w:tabs>
        <w:ind w:firstLine="851"/>
        <w:rPr>
          <w:rFonts w:ascii="Times New Roman" w:eastAsiaTheme="minorHAnsi" w:hAnsi="Times New Roman"/>
        </w:rPr>
      </w:pPr>
      <w:r w:rsidRPr="00934826">
        <w:rPr>
          <w:rFonts w:ascii="Times New Roman" w:hAnsi="Times New Roman" w:cs="Times New Roman"/>
        </w:rPr>
        <w:t>1.</w:t>
      </w:r>
      <w:r w:rsidR="005E27D8" w:rsidRPr="00934826">
        <w:rPr>
          <w:rFonts w:ascii="Times New Roman" w:hAnsi="Times New Roman" w:cs="Times New Roman"/>
        </w:rPr>
        <w:t>6</w:t>
      </w:r>
      <w:r w:rsidR="002603AF" w:rsidRPr="00934826">
        <w:rPr>
          <w:rFonts w:ascii="Times New Roman" w:hAnsi="Times New Roman" w:cs="Times New Roman"/>
        </w:rPr>
        <w:t>.</w:t>
      </w:r>
      <w:r w:rsidR="00E14B00" w:rsidRPr="00934826">
        <w:rPr>
          <w:rFonts w:ascii="Times New Roman" w:hAnsi="Times New Roman" w:cs="Times New Roman"/>
        </w:rPr>
        <w:tab/>
      </w:r>
      <w:r w:rsidR="00425CED" w:rsidRPr="00934826">
        <w:rPr>
          <w:rFonts w:ascii="Times New Roman" w:hAnsi="Times New Roman" w:cs="Times New Roman"/>
        </w:rPr>
        <w:t>Общий объем бюджетных ассигнований, направляемых на исполнение публичных нормативных обязательств, на 202</w:t>
      </w:r>
      <w:r w:rsidR="005B0DAB">
        <w:rPr>
          <w:rFonts w:ascii="Times New Roman" w:hAnsi="Times New Roman" w:cs="Times New Roman"/>
        </w:rPr>
        <w:t>4</w:t>
      </w:r>
      <w:r w:rsidR="00425CED" w:rsidRPr="00934826">
        <w:rPr>
          <w:rFonts w:ascii="Times New Roman" w:hAnsi="Times New Roman" w:cs="Times New Roman"/>
        </w:rPr>
        <w:t xml:space="preserve"> год в сумме 0,0 тыс. рублей, на 202</w:t>
      </w:r>
      <w:r w:rsidR="005B0DAB">
        <w:rPr>
          <w:rFonts w:ascii="Times New Roman" w:hAnsi="Times New Roman" w:cs="Times New Roman"/>
        </w:rPr>
        <w:t>5</w:t>
      </w:r>
      <w:r w:rsidR="00425CED" w:rsidRPr="00934826">
        <w:rPr>
          <w:rFonts w:ascii="Times New Roman" w:hAnsi="Times New Roman" w:cs="Times New Roman"/>
        </w:rPr>
        <w:t xml:space="preserve"> год в сумме 0,0 тыс. рублей, на 202</w:t>
      </w:r>
      <w:r w:rsidR="005B0DAB">
        <w:rPr>
          <w:rFonts w:ascii="Times New Roman" w:hAnsi="Times New Roman" w:cs="Times New Roman"/>
        </w:rPr>
        <w:t>6</w:t>
      </w:r>
      <w:r w:rsidR="00425CED" w:rsidRPr="00934826">
        <w:rPr>
          <w:rFonts w:ascii="Times New Roman" w:hAnsi="Times New Roman" w:cs="Times New Roman"/>
        </w:rPr>
        <w:t xml:space="preserve"> год в сумме 0,0 тыс. рублей</w:t>
      </w:r>
      <w:r w:rsidR="002603AF" w:rsidRPr="00934826">
        <w:rPr>
          <w:rFonts w:ascii="Times New Roman" w:hAnsi="Times New Roman" w:cs="Times New Roman"/>
        </w:rPr>
        <w:t>.</w:t>
      </w:r>
    </w:p>
    <w:p w:rsidR="00C9356F" w:rsidRPr="00934826" w:rsidRDefault="00D06726" w:rsidP="005D232E">
      <w:pPr>
        <w:pStyle w:val="ConsPlusNormal"/>
        <w:tabs>
          <w:tab w:val="left" w:pos="1418"/>
        </w:tabs>
        <w:ind w:firstLine="851"/>
        <w:rPr>
          <w:rFonts w:ascii="Times New Roman" w:eastAsiaTheme="minorHAnsi" w:hAnsi="Times New Roman" w:cs="Times New Roman"/>
          <w:lang w:eastAsia="en-US"/>
        </w:rPr>
      </w:pPr>
      <w:r w:rsidRPr="00934826">
        <w:rPr>
          <w:rFonts w:ascii="Times New Roman" w:eastAsiaTheme="minorHAnsi" w:hAnsi="Times New Roman"/>
        </w:rPr>
        <w:t>1.</w:t>
      </w:r>
      <w:r w:rsidR="005E27D8" w:rsidRPr="00934826">
        <w:rPr>
          <w:rFonts w:ascii="Times New Roman" w:eastAsiaTheme="minorHAnsi" w:hAnsi="Times New Roman"/>
        </w:rPr>
        <w:t>7</w:t>
      </w:r>
      <w:r w:rsidR="002603AF" w:rsidRPr="00934826">
        <w:rPr>
          <w:rFonts w:ascii="Times New Roman" w:eastAsiaTheme="minorHAnsi" w:hAnsi="Times New Roman"/>
        </w:rPr>
        <w:t>.</w:t>
      </w:r>
      <w:r w:rsidR="00E14B00" w:rsidRPr="00934826">
        <w:rPr>
          <w:rFonts w:ascii="Times New Roman" w:eastAsiaTheme="minorHAnsi" w:hAnsi="Times New Roman"/>
        </w:rPr>
        <w:tab/>
      </w:r>
      <w:r w:rsidR="00C9356F" w:rsidRPr="00934826">
        <w:rPr>
          <w:rFonts w:ascii="Times New Roman" w:eastAsiaTheme="minorHAnsi" w:hAnsi="Times New Roman"/>
        </w:rPr>
        <w:t>И</w:t>
      </w:r>
      <w:r w:rsidR="00C9356F" w:rsidRPr="00934826">
        <w:rPr>
          <w:rFonts w:ascii="Times New Roman" w:eastAsiaTheme="minorHAnsi" w:hAnsi="Times New Roman" w:cs="Times New Roman"/>
          <w:lang w:eastAsia="en-US"/>
        </w:rPr>
        <w:t xml:space="preserve">сточники финансирования дефицита </w:t>
      </w:r>
      <w:r w:rsidR="0036719C" w:rsidRPr="00934826">
        <w:rPr>
          <w:rFonts w:ascii="Times New Roman" w:eastAsiaTheme="minorHAnsi" w:hAnsi="Times New Roman" w:cs="Times New Roman"/>
          <w:lang w:eastAsia="en-US"/>
        </w:rPr>
        <w:t xml:space="preserve">бюджета муниципального округа Южное Медведково </w:t>
      </w:r>
      <w:r w:rsidR="00540257" w:rsidRPr="00934826">
        <w:rPr>
          <w:rFonts w:ascii="Times New Roman" w:hAnsi="Times New Roman" w:cs="Times New Roman"/>
        </w:rPr>
        <w:t xml:space="preserve">на </w:t>
      </w:r>
      <w:r w:rsidR="00425CED" w:rsidRPr="00934826">
        <w:rPr>
          <w:rFonts w:ascii="Times New Roman" w:eastAsiaTheme="minorHAnsi" w:hAnsi="Times New Roman"/>
        </w:rPr>
        <w:t>202</w:t>
      </w:r>
      <w:r w:rsidR="005B0DAB">
        <w:rPr>
          <w:rFonts w:ascii="Times New Roman" w:eastAsiaTheme="minorHAnsi" w:hAnsi="Times New Roman"/>
        </w:rPr>
        <w:t>4</w:t>
      </w:r>
      <w:r w:rsidR="00540257" w:rsidRPr="00934826">
        <w:rPr>
          <w:rFonts w:ascii="Times New Roman" w:eastAsiaTheme="minorHAnsi" w:hAnsi="Times New Roman"/>
        </w:rPr>
        <w:t xml:space="preserve"> год и плановый период </w:t>
      </w:r>
      <w:r w:rsidR="00425CED" w:rsidRPr="00934826">
        <w:rPr>
          <w:rFonts w:ascii="Times New Roman" w:eastAsiaTheme="minorHAnsi" w:hAnsi="Times New Roman"/>
        </w:rPr>
        <w:t>202</w:t>
      </w:r>
      <w:r w:rsidR="005B0DAB">
        <w:rPr>
          <w:rFonts w:ascii="Times New Roman" w:eastAsiaTheme="minorHAnsi" w:hAnsi="Times New Roman"/>
        </w:rPr>
        <w:t>5</w:t>
      </w:r>
      <w:r w:rsidR="00540257" w:rsidRPr="00934826">
        <w:rPr>
          <w:rFonts w:ascii="Times New Roman" w:eastAsiaTheme="minorHAnsi" w:hAnsi="Times New Roman"/>
        </w:rPr>
        <w:t xml:space="preserve"> и </w:t>
      </w:r>
      <w:r w:rsidR="00425CED" w:rsidRPr="00934826">
        <w:rPr>
          <w:rFonts w:ascii="Times New Roman" w:eastAsiaTheme="minorHAnsi" w:hAnsi="Times New Roman"/>
        </w:rPr>
        <w:t>202</w:t>
      </w:r>
      <w:r w:rsidR="005B0DAB">
        <w:rPr>
          <w:rFonts w:ascii="Times New Roman" w:eastAsiaTheme="minorHAnsi" w:hAnsi="Times New Roman"/>
        </w:rPr>
        <w:t>6</w:t>
      </w:r>
      <w:r w:rsidR="00540257" w:rsidRPr="00934826">
        <w:rPr>
          <w:rFonts w:ascii="Times New Roman" w:eastAsiaTheme="minorHAnsi" w:hAnsi="Times New Roman"/>
        </w:rPr>
        <w:t xml:space="preserve"> годов</w:t>
      </w:r>
      <w:r w:rsidR="00540257" w:rsidRPr="00934826">
        <w:rPr>
          <w:rFonts w:ascii="Times New Roman" w:hAnsi="Times New Roman" w:cs="Times New Roman"/>
        </w:rPr>
        <w:t xml:space="preserve"> согласно приложению </w:t>
      </w:r>
      <w:r w:rsidR="00834DA2" w:rsidRPr="00934826">
        <w:rPr>
          <w:rFonts w:ascii="Times New Roman" w:hAnsi="Times New Roman" w:cs="Times New Roman"/>
        </w:rPr>
        <w:t>7</w:t>
      </w:r>
      <w:r w:rsidR="00540257" w:rsidRPr="00934826">
        <w:rPr>
          <w:rFonts w:ascii="Times New Roman" w:hAnsi="Times New Roman" w:cs="Times New Roman"/>
        </w:rPr>
        <w:t xml:space="preserve"> к настоящему решению</w:t>
      </w:r>
      <w:r w:rsidR="00C9356F" w:rsidRPr="00934826">
        <w:rPr>
          <w:rFonts w:ascii="Times New Roman" w:eastAsiaTheme="minorHAnsi" w:hAnsi="Times New Roman" w:cs="Times New Roman"/>
          <w:lang w:eastAsia="en-US"/>
        </w:rPr>
        <w:t>.</w:t>
      </w:r>
    </w:p>
    <w:p w:rsidR="00407E84" w:rsidRPr="00934826" w:rsidRDefault="00406BE1" w:rsidP="005D232E">
      <w:pPr>
        <w:widowControl w:val="0"/>
        <w:tabs>
          <w:tab w:val="left" w:pos="1418"/>
        </w:tabs>
        <w:autoSpaceDE w:val="0"/>
        <w:autoSpaceDN w:val="0"/>
        <w:adjustRightInd w:val="0"/>
        <w:spacing w:after="0" w:line="240" w:lineRule="auto"/>
        <w:ind w:firstLine="851"/>
        <w:jc w:val="both"/>
        <w:rPr>
          <w:rFonts w:ascii="Times New Roman" w:hAnsi="Times New Roman"/>
          <w:sz w:val="28"/>
          <w:szCs w:val="28"/>
        </w:rPr>
      </w:pPr>
      <w:r w:rsidRPr="00934826">
        <w:rPr>
          <w:rFonts w:ascii="Times New Roman" w:eastAsiaTheme="minorHAnsi" w:hAnsi="Times New Roman"/>
          <w:sz w:val="28"/>
          <w:szCs w:val="28"/>
        </w:rPr>
        <w:t>1.</w:t>
      </w:r>
      <w:r w:rsidR="005E27D8" w:rsidRPr="00934826">
        <w:rPr>
          <w:rFonts w:ascii="Times New Roman" w:eastAsiaTheme="minorHAnsi" w:hAnsi="Times New Roman"/>
          <w:sz w:val="28"/>
          <w:szCs w:val="28"/>
        </w:rPr>
        <w:t>8</w:t>
      </w:r>
      <w:r w:rsidR="00CA34FC" w:rsidRPr="00934826">
        <w:rPr>
          <w:rFonts w:ascii="Times New Roman" w:eastAsiaTheme="minorHAnsi" w:hAnsi="Times New Roman"/>
          <w:sz w:val="28"/>
          <w:szCs w:val="28"/>
        </w:rPr>
        <w:t>.</w:t>
      </w:r>
      <w:r w:rsidR="00E14B00" w:rsidRPr="00934826">
        <w:rPr>
          <w:rFonts w:ascii="Times New Roman" w:eastAsiaTheme="minorHAnsi" w:hAnsi="Times New Roman"/>
          <w:sz w:val="28"/>
          <w:szCs w:val="28"/>
        </w:rPr>
        <w:tab/>
      </w:r>
      <w:r w:rsidR="006244F6" w:rsidRPr="00934826">
        <w:rPr>
          <w:rFonts w:ascii="Times New Roman" w:eastAsiaTheme="minorHAnsi" w:hAnsi="Times New Roman"/>
          <w:sz w:val="28"/>
          <w:szCs w:val="28"/>
        </w:rPr>
        <w:t>О</w:t>
      </w:r>
      <w:r w:rsidR="00BE5139" w:rsidRPr="00934826">
        <w:rPr>
          <w:rFonts w:ascii="Times New Roman" w:hAnsi="Times New Roman"/>
          <w:sz w:val="28"/>
          <w:szCs w:val="28"/>
        </w:rPr>
        <w:t>бъем межбюджетных трансфертов, получаемых из бюджета города Москвы</w:t>
      </w:r>
      <w:r w:rsidR="00376A1B" w:rsidRPr="00934826">
        <w:rPr>
          <w:rFonts w:ascii="Times New Roman" w:hAnsi="Times New Roman"/>
          <w:sz w:val="28"/>
          <w:szCs w:val="28"/>
        </w:rPr>
        <w:t xml:space="preserve"> </w:t>
      </w:r>
      <w:r w:rsidR="00407E84" w:rsidRPr="00934826">
        <w:rPr>
          <w:rFonts w:ascii="Times New Roman" w:eastAsiaTheme="minorHAnsi" w:hAnsi="Times New Roman"/>
          <w:sz w:val="28"/>
          <w:szCs w:val="28"/>
        </w:rPr>
        <w:t>в</w:t>
      </w:r>
      <w:r w:rsidR="00C9356F" w:rsidRPr="00934826">
        <w:rPr>
          <w:rFonts w:ascii="Times New Roman" w:eastAsiaTheme="minorHAnsi" w:hAnsi="Times New Roman"/>
          <w:sz w:val="28"/>
          <w:szCs w:val="28"/>
        </w:rPr>
        <w:t xml:space="preserve"> </w:t>
      </w:r>
      <w:r w:rsidR="00425CED" w:rsidRPr="00934826">
        <w:rPr>
          <w:rFonts w:ascii="Times New Roman" w:eastAsiaTheme="minorHAnsi" w:hAnsi="Times New Roman"/>
          <w:sz w:val="28"/>
          <w:szCs w:val="28"/>
        </w:rPr>
        <w:t>202</w:t>
      </w:r>
      <w:r w:rsidR="005B0DAB">
        <w:rPr>
          <w:rFonts w:ascii="Times New Roman" w:eastAsiaTheme="minorHAnsi" w:hAnsi="Times New Roman"/>
          <w:sz w:val="28"/>
          <w:szCs w:val="28"/>
        </w:rPr>
        <w:t>4</w:t>
      </w:r>
      <w:r w:rsidR="00C9356F" w:rsidRPr="00934826">
        <w:rPr>
          <w:rFonts w:ascii="Times New Roman" w:eastAsiaTheme="minorHAnsi" w:hAnsi="Times New Roman"/>
          <w:sz w:val="28"/>
          <w:szCs w:val="28"/>
        </w:rPr>
        <w:t xml:space="preserve"> год</w:t>
      </w:r>
      <w:r w:rsidR="00407E84" w:rsidRPr="00934826">
        <w:rPr>
          <w:rFonts w:ascii="Times New Roman" w:eastAsiaTheme="minorHAnsi" w:hAnsi="Times New Roman"/>
          <w:sz w:val="28"/>
          <w:szCs w:val="28"/>
        </w:rPr>
        <w:t>у</w:t>
      </w:r>
      <w:r w:rsidR="006C1881" w:rsidRPr="00934826">
        <w:rPr>
          <w:rFonts w:ascii="Times New Roman" w:eastAsiaTheme="minorHAnsi" w:hAnsi="Times New Roman"/>
          <w:sz w:val="28"/>
          <w:szCs w:val="28"/>
        </w:rPr>
        <w:t xml:space="preserve"> в сумме </w:t>
      </w:r>
      <w:r w:rsidR="00C4528F" w:rsidRPr="00934826">
        <w:rPr>
          <w:rFonts w:ascii="Times New Roman" w:eastAsiaTheme="minorHAnsi" w:hAnsi="Times New Roman"/>
          <w:sz w:val="28"/>
          <w:szCs w:val="28"/>
        </w:rPr>
        <w:t>0,0</w:t>
      </w:r>
      <w:r w:rsidR="006C1881" w:rsidRPr="00934826">
        <w:rPr>
          <w:rFonts w:ascii="Times New Roman" w:eastAsiaTheme="minorHAnsi" w:hAnsi="Times New Roman"/>
          <w:sz w:val="28"/>
          <w:szCs w:val="28"/>
        </w:rPr>
        <w:t xml:space="preserve"> тыс. рублей,</w:t>
      </w:r>
      <w:r w:rsidR="00C9356F" w:rsidRPr="00934826">
        <w:rPr>
          <w:rFonts w:ascii="Times New Roman" w:eastAsiaTheme="minorHAnsi" w:hAnsi="Times New Roman"/>
          <w:sz w:val="28"/>
          <w:szCs w:val="28"/>
        </w:rPr>
        <w:t xml:space="preserve"> </w:t>
      </w:r>
      <w:r w:rsidR="00425CED" w:rsidRPr="00934826">
        <w:rPr>
          <w:rFonts w:ascii="Times New Roman" w:eastAsiaTheme="minorHAnsi" w:hAnsi="Times New Roman"/>
          <w:sz w:val="28"/>
          <w:szCs w:val="28"/>
        </w:rPr>
        <w:t>202</w:t>
      </w:r>
      <w:r w:rsidR="005B0DAB">
        <w:rPr>
          <w:rFonts w:ascii="Times New Roman" w:eastAsiaTheme="minorHAnsi" w:hAnsi="Times New Roman"/>
          <w:sz w:val="28"/>
          <w:szCs w:val="28"/>
        </w:rPr>
        <w:t>5</w:t>
      </w:r>
      <w:r w:rsidR="00376A1B" w:rsidRPr="00934826">
        <w:rPr>
          <w:rFonts w:ascii="Times New Roman" w:eastAsiaTheme="minorHAnsi" w:hAnsi="Times New Roman"/>
          <w:sz w:val="28"/>
          <w:szCs w:val="28"/>
        </w:rPr>
        <w:t xml:space="preserve"> </w:t>
      </w:r>
      <w:r w:rsidR="006C1881" w:rsidRPr="00934826">
        <w:rPr>
          <w:rFonts w:ascii="Times New Roman" w:eastAsiaTheme="minorHAnsi" w:hAnsi="Times New Roman"/>
          <w:sz w:val="28"/>
          <w:szCs w:val="28"/>
        </w:rPr>
        <w:t xml:space="preserve">году в сумме </w:t>
      </w:r>
      <w:r w:rsidR="00C4528F" w:rsidRPr="00934826">
        <w:rPr>
          <w:rFonts w:ascii="Times New Roman" w:eastAsiaTheme="minorHAnsi" w:hAnsi="Times New Roman"/>
          <w:sz w:val="28"/>
          <w:szCs w:val="28"/>
        </w:rPr>
        <w:t>0,0</w:t>
      </w:r>
      <w:r w:rsidR="006C1881" w:rsidRPr="00934826">
        <w:rPr>
          <w:rFonts w:ascii="Times New Roman" w:eastAsiaTheme="minorHAnsi" w:hAnsi="Times New Roman"/>
          <w:sz w:val="28"/>
          <w:szCs w:val="28"/>
        </w:rPr>
        <w:t xml:space="preserve"> тыс. рублей, </w:t>
      </w:r>
      <w:r w:rsidR="00425CED" w:rsidRPr="00934826">
        <w:rPr>
          <w:rFonts w:ascii="Times New Roman" w:eastAsiaTheme="minorHAnsi" w:hAnsi="Times New Roman"/>
          <w:sz w:val="28"/>
          <w:szCs w:val="28"/>
        </w:rPr>
        <w:t>202</w:t>
      </w:r>
      <w:r w:rsidR="005B0DAB">
        <w:rPr>
          <w:rFonts w:ascii="Times New Roman" w:eastAsiaTheme="minorHAnsi" w:hAnsi="Times New Roman"/>
          <w:sz w:val="28"/>
          <w:szCs w:val="28"/>
        </w:rPr>
        <w:t>6</w:t>
      </w:r>
      <w:r w:rsidR="00376A1B" w:rsidRPr="00934826">
        <w:rPr>
          <w:rFonts w:ascii="Times New Roman" w:eastAsiaTheme="minorHAnsi" w:hAnsi="Times New Roman"/>
          <w:sz w:val="28"/>
          <w:szCs w:val="28"/>
        </w:rPr>
        <w:t xml:space="preserve"> год</w:t>
      </w:r>
      <w:r w:rsidR="006C1881" w:rsidRPr="00934826">
        <w:rPr>
          <w:rFonts w:ascii="Times New Roman" w:eastAsiaTheme="minorHAnsi" w:hAnsi="Times New Roman"/>
          <w:sz w:val="28"/>
          <w:szCs w:val="28"/>
        </w:rPr>
        <w:t xml:space="preserve">у в сумме </w:t>
      </w:r>
      <w:r w:rsidR="00C4528F" w:rsidRPr="00934826">
        <w:rPr>
          <w:rFonts w:ascii="Times New Roman" w:eastAsiaTheme="minorHAnsi" w:hAnsi="Times New Roman"/>
          <w:sz w:val="28"/>
          <w:szCs w:val="28"/>
        </w:rPr>
        <w:t xml:space="preserve">0,0 </w:t>
      </w:r>
      <w:r w:rsidR="006C1881" w:rsidRPr="00934826">
        <w:rPr>
          <w:rFonts w:ascii="Times New Roman" w:eastAsiaTheme="minorHAnsi" w:hAnsi="Times New Roman"/>
          <w:sz w:val="28"/>
          <w:szCs w:val="28"/>
        </w:rPr>
        <w:t>тыс. рублей</w:t>
      </w:r>
      <w:r w:rsidR="00407E84" w:rsidRPr="00934826">
        <w:rPr>
          <w:rFonts w:ascii="Times New Roman" w:hAnsi="Times New Roman"/>
          <w:sz w:val="28"/>
          <w:szCs w:val="28"/>
        </w:rPr>
        <w:t>.</w:t>
      </w:r>
    </w:p>
    <w:p w:rsidR="00407E84" w:rsidRPr="00934826" w:rsidRDefault="00407E84" w:rsidP="005D232E">
      <w:pPr>
        <w:widowControl w:val="0"/>
        <w:tabs>
          <w:tab w:val="left" w:pos="1418"/>
        </w:tabs>
        <w:autoSpaceDE w:val="0"/>
        <w:autoSpaceDN w:val="0"/>
        <w:adjustRightInd w:val="0"/>
        <w:spacing w:after="0" w:line="240" w:lineRule="auto"/>
        <w:ind w:firstLine="851"/>
        <w:jc w:val="both"/>
        <w:rPr>
          <w:rFonts w:ascii="Times New Roman" w:eastAsiaTheme="minorHAnsi" w:hAnsi="Times New Roman"/>
          <w:iCs/>
          <w:sz w:val="28"/>
          <w:szCs w:val="28"/>
        </w:rPr>
      </w:pPr>
      <w:r w:rsidRPr="00934826">
        <w:rPr>
          <w:rFonts w:ascii="Times New Roman" w:hAnsi="Times New Roman"/>
          <w:sz w:val="28"/>
          <w:szCs w:val="28"/>
        </w:rPr>
        <w:t>1.</w:t>
      </w:r>
      <w:r w:rsidR="005E27D8" w:rsidRPr="00934826">
        <w:rPr>
          <w:rFonts w:ascii="Times New Roman" w:hAnsi="Times New Roman"/>
          <w:sz w:val="28"/>
          <w:szCs w:val="28"/>
        </w:rPr>
        <w:t>9</w:t>
      </w:r>
      <w:r w:rsidRPr="00934826">
        <w:rPr>
          <w:rFonts w:ascii="Times New Roman" w:hAnsi="Times New Roman"/>
          <w:sz w:val="28"/>
          <w:szCs w:val="28"/>
        </w:rPr>
        <w:t>.</w:t>
      </w:r>
      <w:r w:rsidR="00BD2B3E" w:rsidRPr="00934826">
        <w:rPr>
          <w:rFonts w:ascii="Times New Roman" w:hAnsi="Times New Roman"/>
          <w:sz w:val="28"/>
          <w:szCs w:val="28"/>
        </w:rPr>
        <w:tab/>
      </w:r>
      <w:r w:rsidRPr="00934826">
        <w:rPr>
          <w:rFonts w:ascii="Times New Roman" w:eastAsiaTheme="minorHAnsi" w:hAnsi="Times New Roman"/>
          <w:iCs/>
          <w:sz w:val="28"/>
          <w:szCs w:val="28"/>
        </w:rPr>
        <w:t xml:space="preserve">Объем межбюджетных трансфертов, предоставляемых бюджету города Москвы </w:t>
      </w:r>
      <w:r w:rsidR="006C1881" w:rsidRPr="00934826">
        <w:rPr>
          <w:rFonts w:ascii="Times New Roman" w:eastAsiaTheme="minorHAnsi" w:hAnsi="Times New Roman"/>
          <w:sz w:val="28"/>
          <w:szCs w:val="28"/>
        </w:rPr>
        <w:t xml:space="preserve">в </w:t>
      </w:r>
      <w:r w:rsidR="00425CED" w:rsidRPr="00934826">
        <w:rPr>
          <w:rFonts w:ascii="Times New Roman" w:eastAsiaTheme="minorHAnsi" w:hAnsi="Times New Roman"/>
          <w:sz w:val="28"/>
          <w:szCs w:val="28"/>
        </w:rPr>
        <w:t>202</w:t>
      </w:r>
      <w:r w:rsidR="005B0DAB">
        <w:rPr>
          <w:rFonts w:ascii="Times New Roman" w:eastAsiaTheme="minorHAnsi" w:hAnsi="Times New Roman"/>
          <w:sz w:val="28"/>
          <w:szCs w:val="28"/>
        </w:rPr>
        <w:t>4</w:t>
      </w:r>
      <w:r w:rsidR="006C1881" w:rsidRPr="00934826">
        <w:rPr>
          <w:rFonts w:ascii="Times New Roman" w:eastAsiaTheme="minorHAnsi" w:hAnsi="Times New Roman"/>
          <w:sz w:val="28"/>
          <w:szCs w:val="28"/>
        </w:rPr>
        <w:t xml:space="preserve"> году в сумме </w:t>
      </w:r>
      <w:r w:rsidR="00F9738A" w:rsidRPr="00934826">
        <w:rPr>
          <w:rFonts w:ascii="Times New Roman" w:eastAsiaTheme="minorHAnsi" w:hAnsi="Times New Roman"/>
          <w:sz w:val="28"/>
          <w:szCs w:val="28"/>
        </w:rPr>
        <w:t>432</w:t>
      </w:r>
      <w:r w:rsidR="00B6672F" w:rsidRPr="00934826">
        <w:rPr>
          <w:rFonts w:ascii="Times New Roman" w:eastAsiaTheme="minorHAnsi" w:hAnsi="Times New Roman"/>
          <w:sz w:val="28"/>
          <w:szCs w:val="28"/>
        </w:rPr>
        <w:t>,0</w:t>
      </w:r>
      <w:r w:rsidR="006C1881" w:rsidRPr="00934826">
        <w:rPr>
          <w:rFonts w:ascii="Times New Roman" w:eastAsiaTheme="minorHAnsi" w:hAnsi="Times New Roman"/>
          <w:sz w:val="28"/>
          <w:szCs w:val="28"/>
        </w:rPr>
        <w:t xml:space="preserve"> тыс. рублей, </w:t>
      </w:r>
      <w:r w:rsidR="00425CED" w:rsidRPr="00934826">
        <w:rPr>
          <w:rFonts w:ascii="Times New Roman" w:eastAsiaTheme="minorHAnsi" w:hAnsi="Times New Roman"/>
          <w:sz w:val="28"/>
          <w:szCs w:val="28"/>
        </w:rPr>
        <w:t>202</w:t>
      </w:r>
      <w:r w:rsidR="005B0DAB">
        <w:rPr>
          <w:rFonts w:ascii="Times New Roman" w:eastAsiaTheme="minorHAnsi" w:hAnsi="Times New Roman"/>
          <w:sz w:val="28"/>
          <w:szCs w:val="28"/>
        </w:rPr>
        <w:t>5</w:t>
      </w:r>
      <w:r w:rsidR="006C1881" w:rsidRPr="00934826">
        <w:rPr>
          <w:rFonts w:ascii="Times New Roman" w:eastAsiaTheme="minorHAnsi" w:hAnsi="Times New Roman"/>
          <w:sz w:val="28"/>
          <w:szCs w:val="28"/>
        </w:rPr>
        <w:t xml:space="preserve"> году в сумме </w:t>
      </w:r>
      <w:r w:rsidR="00F9738A" w:rsidRPr="00934826">
        <w:rPr>
          <w:rFonts w:ascii="Times New Roman" w:eastAsiaTheme="minorHAnsi" w:hAnsi="Times New Roman"/>
          <w:sz w:val="28"/>
          <w:szCs w:val="28"/>
        </w:rPr>
        <w:t>432</w:t>
      </w:r>
      <w:r w:rsidR="00B6672F" w:rsidRPr="00934826">
        <w:rPr>
          <w:rFonts w:ascii="Times New Roman" w:eastAsiaTheme="minorHAnsi" w:hAnsi="Times New Roman"/>
          <w:sz w:val="28"/>
          <w:szCs w:val="28"/>
        </w:rPr>
        <w:t>,0</w:t>
      </w:r>
      <w:r w:rsidR="006C1881" w:rsidRPr="00934826">
        <w:rPr>
          <w:rFonts w:ascii="Times New Roman" w:eastAsiaTheme="minorHAnsi" w:hAnsi="Times New Roman"/>
          <w:sz w:val="28"/>
          <w:szCs w:val="28"/>
        </w:rPr>
        <w:t xml:space="preserve"> тыс. рублей, </w:t>
      </w:r>
      <w:r w:rsidR="00425CED" w:rsidRPr="00934826">
        <w:rPr>
          <w:rFonts w:ascii="Times New Roman" w:eastAsiaTheme="minorHAnsi" w:hAnsi="Times New Roman"/>
          <w:sz w:val="28"/>
          <w:szCs w:val="28"/>
        </w:rPr>
        <w:t>202</w:t>
      </w:r>
      <w:r w:rsidR="005B0DAB">
        <w:rPr>
          <w:rFonts w:ascii="Times New Roman" w:eastAsiaTheme="minorHAnsi" w:hAnsi="Times New Roman"/>
          <w:sz w:val="28"/>
          <w:szCs w:val="28"/>
        </w:rPr>
        <w:t>6</w:t>
      </w:r>
      <w:r w:rsidR="006C1881" w:rsidRPr="00934826">
        <w:rPr>
          <w:rFonts w:ascii="Times New Roman" w:eastAsiaTheme="minorHAnsi" w:hAnsi="Times New Roman"/>
          <w:sz w:val="28"/>
          <w:szCs w:val="28"/>
        </w:rPr>
        <w:t xml:space="preserve"> году в сумме </w:t>
      </w:r>
      <w:r w:rsidR="00F9738A" w:rsidRPr="00934826">
        <w:rPr>
          <w:rFonts w:ascii="Times New Roman" w:eastAsiaTheme="minorHAnsi" w:hAnsi="Times New Roman"/>
          <w:sz w:val="28"/>
          <w:szCs w:val="28"/>
        </w:rPr>
        <w:t>432</w:t>
      </w:r>
      <w:r w:rsidR="00B6672F" w:rsidRPr="00934826">
        <w:rPr>
          <w:rFonts w:ascii="Times New Roman" w:eastAsiaTheme="minorHAnsi" w:hAnsi="Times New Roman"/>
          <w:sz w:val="28"/>
          <w:szCs w:val="28"/>
        </w:rPr>
        <w:t>,0</w:t>
      </w:r>
      <w:r w:rsidR="006C1881" w:rsidRPr="00934826">
        <w:rPr>
          <w:rFonts w:ascii="Times New Roman" w:eastAsiaTheme="minorHAnsi" w:hAnsi="Times New Roman"/>
          <w:sz w:val="28"/>
          <w:szCs w:val="28"/>
        </w:rPr>
        <w:t xml:space="preserve"> тыс. рублей</w:t>
      </w:r>
      <w:r w:rsidRPr="00934826">
        <w:rPr>
          <w:rFonts w:ascii="Times New Roman" w:eastAsiaTheme="minorHAnsi" w:hAnsi="Times New Roman"/>
          <w:iCs/>
          <w:sz w:val="28"/>
          <w:szCs w:val="28"/>
        </w:rPr>
        <w:t>.</w:t>
      </w:r>
    </w:p>
    <w:p w:rsidR="00CE3946" w:rsidRPr="00934826" w:rsidRDefault="00217A98" w:rsidP="005D232E">
      <w:pPr>
        <w:pStyle w:val="ConsPlusNormal"/>
        <w:tabs>
          <w:tab w:val="left" w:pos="1418"/>
          <w:tab w:val="left" w:pos="1560"/>
        </w:tabs>
        <w:ind w:firstLine="851"/>
        <w:rPr>
          <w:rFonts w:ascii="Times New Roman" w:eastAsiaTheme="minorHAnsi" w:hAnsi="Times New Roman" w:cs="Times New Roman"/>
          <w:lang w:eastAsia="en-US"/>
        </w:rPr>
      </w:pPr>
      <w:r w:rsidRPr="00934826">
        <w:rPr>
          <w:rFonts w:ascii="Times New Roman" w:eastAsiaTheme="minorHAnsi" w:hAnsi="Times New Roman"/>
          <w:iCs/>
        </w:rPr>
        <w:t>1.1</w:t>
      </w:r>
      <w:r w:rsidR="005E27D8" w:rsidRPr="00934826">
        <w:rPr>
          <w:rFonts w:ascii="Times New Roman" w:eastAsiaTheme="minorHAnsi" w:hAnsi="Times New Roman"/>
          <w:iCs/>
        </w:rPr>
        <w:t>0</w:t>
      </w:r>
      <w:r w:rsidR="00C9356F" w:rsidRPr="00934826">
        <w:rPr>
          <w:rFonts w:ascii="Times New Roman" w:eastAsiaTheme="minorHAnsi" w:hAnsi="Times New Roman"/>
          <w:iCs/>
        </w:rPr>
        <w:t>.</w:t>
      </w:r>
      <w:r w:rsidR="00BD2B3E" w:rsidRPr="00934826">
        <w:rPr>
          <w:rFonts w:ascii="Times New Roman" w:eastAsiaTheme="minorHAnsi" w:hAnsi="Times New Roman"/>
          <w:iCs/>
        </w:rPr>
        <w:tab/>
      </w:r>
      <w:r w:rsidR="00BD2B3E" w:rsidRPr="00934826">
        <w:rPr>
          <w:rFonts w:ascii="Times New Roman" w:eastAsiaTheme="minorHAnsi" w:hAnsi="Times New Roman"/>
          <w:iCs/>
        </w:rPr>
        <w:tab/>
      </w:r>
      <w:r w:rsidRPr="00934826">
        <w:rPr>
          <w:rFonts w:ascii="Times New Roman" w:eastAsiaTheme="minorHAnsi" w:hAnsi="Times New Roman"/>
          <w:iCs/>
        </w:rPr>
        <w:t>П</w:t>
      </w:r>
      <w:r w:rsidR="00CE3946" w:rsidRPr="00934826">
        <w:rPr>
          <w:rFonts w:ascii="Times New Roman" w:eastAsiaTheme="minorHAnsi" w:hAnsi="Times New Roman" w:cs="Times New Roman"/>
          <w:lang w:eastAsia="en-US"/>
        </w:rPr>
        <w:t>рограмм</w:t>
      </w:r>
      <w:r w:rsidRPr="00934826">
        <w:rPr>
          <w:rFonts w:ascii="Times New Roman" w:eastAsiaTheme="minorHAnsi" w:hAnsi="Times New Roman" w:cs="Times New Roman"/>
          <w:lang w:eastAsia="en-US"/>
        </w:rPr>
        <w:t>а</w:t>
      </w:r>
      <w:r w:rsidR="00CE3946" w:rsidRPr="00934826">
        <w:rPr>
          <w:rFonts w:ascii="Times New Roman" w:eastAsiaTheme="minorHAnsi" w:hAnsi="Times New Roman" w:cs="Times New Roman"/>
          <w:lang w:eastAsia="en-US"/>
        </w:rPr>
        <w:t xml:space="preserve"> муниципальных гарантий </w:t>
      </w:r>
      <w:r w:rsidR="00CE3946" w:rsidRPr="00934826">
        <w:rPr>
          <w:rFonts w:ascii="Times New Roman" w:hAnsi="Times New Roman"/>
        </w:rPr>
        <w:t xml:space="preserve">муниципального округа </w:t>
      </w:r>
      <w:r w:rsidR="0036719C" w:rsidRPr="00934826">
        <w:rPr>
          <w:rFonts w:ascii="Times New Roman" w:hAnsi="Times New Roman"/>
        </w:rPr>
        <w:t xml:space="preserve">Южное Медведково </w:t>
      </w:r>
      <w:r w:rsidR="00CE3946" w:rsidRPr="00934826">
        <w:rPr>
          <w:rFonts w:ascii="Times New Roman" w:eastAsiaTheme="minorHAnsi" w:hAnsi="Times New Roman" w:cs="Times New Roman"/>
          <w:lang w:eastAsia="en-US"/>
        </w:rPr>
        <w:t xml:space="preserve">в валюте Российской Федерации на </w:t>
      </w:r>
      <w:r w:rsidR="00425CED" w:rsidRPr="00934826">
        <w:rPr>
          <w:rFonts w:ascii="Times New Roman" w:eastAsiaTheme="minorHAnsi" w:hAnsi="Times New Roman" w:cs="Times New Roman"/>
          <w:lang w:eastAsia="en-US"/>
        </w:rPr>
        <w:t>202</w:t>
      </w:r>
      <w:r w:rsidR="005B0DAB">
        <w:rPr>
          <w:rFonts w:ascii="Times New Roman" w:eastAsiaTheme="minorHAnsi" w:hAnsi="Times New Roman" w:cs="Times New Roman"/>
          <w:lang w:eastAsia="en-US"/>
        </w:rPr>
        <w:t>4</w:t>
      </w:r>
      <w:r w:rsidR="00CE3946" w:rsidRPr="00934826">
        <w:rPr>
          <w:rFonts w:ascii="Times New Roman" w:eastAsiaTheme="minorHAnsi" w:hAnsi="Times New Roman" w:cs="Times New Roman"/>
          <w:lang w:eastAsia="en-US"/>
        </w:rPr>
        <w:t xml:space="preserve"> год и плановый период </w:t>
      </w:r>
      <w:r w:rsidR="00425CED" w:rsidRPr="00934826">
        <w:rPr>
          <w:rFonts w:ascii="Times New Roman" w:eastAsiaTheme="minorHAnsi" w:hAnsi="Times New Roman" w:cs="Times New Roman"/>
          <w:lang w:eastAsia="en-US"/>
        </w:rPr>
        <w:t>202</w:t>
      </w:r>
      <w:r w:rsidR="005B0DAB">
        <w:rPr>
          <w:rFonts w:ascii="Times New Roman" w:eastAsiaTheme="minorHAnsi" w:hAnsi="Times New Roman" w:cs="Times New Roman"/>
          <w:lang w:eastAsia="en-US"/>
        </w:rPr>
        <w:t>5</w:t>
      </w:r>
      <w:r w:rsidR="00CE3946" w:rsidRPr="00934826">
        <w:rPr>
          <w:rFonts w:ascii="Times New Roman" w:eastAsiaTheme="minorHAnsi" w:hAnsi="Times New Roman" w:cs="Times New Roman"/>
          <w:lang w:eastAsia="en-US"/>
        </w:rPr>
        <w:t xml:space="preserve"> и </w:t>
      </w:r>
      <w:r w:rsidR="00425CED" w:rsidRPr="00934826">
        <w:rPr>
          <w:rFonts w:ascii="Times New Roman" w:eastAsiaTheme="minorHAnsi" w:hAnsi="Times New Roman" w:cs="Times New Roman"/>
          <w:lang w:eastAsia="en-US"/>
        </w:rPr>
        <w:t>202</w:t>
      </w:r>
      <w:r w:rsidR="005B0DAB">
        <w:rPr>
          <w:rFonts w:ascii="Times New Roman" w:eastAsiaTheme="minorHAnsi" w:hAnsi="Times New Roman" w:cs="Times New Roman"/>
          <w:lang w:eastAsia="en-US"/>
        </w:rPr>
        <w:t>6</w:t>
      </w:r>
      <w:r w:rsidR="00BB28F2" w:rsidRPr="00934826">
        <w:rPr>
          <w:rFonts w:ascii="Times New Roman" w:eastAsiaTheme="minorHAnsi" w:hAnsi="Times New Roman" w:cs="Times New Roman"/>
          <w:lang w:eastAsia="en-US"/>
        </w:rPr>
        <w:t xml:space="preserve"> годов </w:t>
      </w:r>
      <w:r w:rsidR="00F55583" w:rsidRPr="00934826">
        <w:rPr>
          <w:rFonts w:ascii="Times New Roman" w:eastAsiaTheme="minorHAnsi" w:hAnsi="Times New Roman"/>
        </w:rPr>
        <w:t xml:space="preserve">согласно приложению </w:t>
      </w:r>
      <w:r w:rsidR="00834DA2" w:rsidRPr="00934826">
        <w:rPr>
          <w:rFonts w:ascii="Times New Roman" w:eastAsiaTheme="minorHAnsi" w:hAnsi="Times New Roman"/>
        </w:rPr>
        <w:t>8</w:t>
      </w:r>
      <w:r w:rsidR="00CA34FC" w:rsidRPr="00934826">
        <w:rPr>
          <w:rFonts w:ascii="Times New Roman" w:eastAsiaTheme="minorHAnsi" w:hAnsi="Times New Roman"/>
        </w:rPr>
        <w:t xml:space="preserve"> к настоящему решению</w:t>
      </w:r>
      <w:r w:rsidR="00CE3946" w:rsidRPr="00934826">
        <w:rPr>
          <w:rFonts w:ascii="Times New Roman" w:eastAsiaTheme="minorHAnsi" w:hAnsi="Times New Roman" w:cs="Times New Roman"/>
          <w:lang w:eastAsia="en-US"/>
        </w:rPr>
        <w:t>.</w:t>
      </w:r>
    </w:p>
    <w:p w:rsidR="001F0941" w:rsidRPr="00934826" w:rsidRDefault="00217A98" w:rsidP="005D232E">
      <w:pPr>
        <w:pStyle w:val="ConsPlusNormal"/>
        <w:tabs>
          <w:tab w:val="left" w:pos="1418"/>
          <w:tab w:val="left" w:pos="1560"/>
        </w:tabs>
        <w:ind w:firstLine="851"/>
        <w:rPr>
          <w:rFonts w:ascii="Times New Roman" w:eastAsiaTheme="minorHAnsi" w:hAnsi="Times New Roman" w:cs="Times New Roman"/>
          <w:iCs/>
          <w:lang w:eastAsia="en-US"/>
        </w:rPr>
      </w:pPr>
      <w:r w:rsidRPr="00934826">
        <w:rPr>
          <w:rFonts w:ascii="Times New Roman" w:eastAsiaTheme="minorHAnsi" w:hAnsi="Times New Roman" w:cs="Times New Roman"/>
          <w:lang w:eastAsia="en-US"/>
        </w:rPr>
        <w:t>1.1</w:t>
      </w:r>
      <w:r w:rsidR="005E27D8" w:rsidRPr="00934826">
        <w:rPr>
          <w:rFonts w:ascii="Times New Roman" w:eastAsiaTheme="minorHAnsi" w:hAnsi="Times New Roman" w:cs="Times New Roman"/>
          <w:lang w:eastAsia="en-US"/>
        </w:rPr>
        <w:t>1</w:t>
      </w:r>
      <w:r w:rsidR="00CA34FC" w:rsidRPr="00934826">
        <w:rPr>
          <w:rFonts w:ascii="Times New Roman" w:eastAsiaTheme="minorHAnsi" w:hAnsi="Times New Roman" w:cs="Times New Roman"/>
          <w:lang w:eastAsia="en-US"/>
        </w:rPr>
        <w:t>.</w:t>
      </w:r>
      <w:r w:rsidR="00BD2B3E" w:rsidRPr="00934826">
        <w:rPr>
          <w:rFonts w:ascii="Times New Roman" w:eastAsiaTheme="minorHAnsi" w:hAnsi="Times New Roman" w:cs="Times New Roman"/>
          <w:lang w:eastAsia="en-US"/>
        </w:rPr>
        <w:tab/>
      </w:r>
      <w:r w:rsidR="00BD2B3E" w:rsidRPr="00934826">
        <w:rPr>
          <w:rFonts w:ascii="Times New Roman" w:eastAsiaTheme="minorHAnsi" w:hAnsi="Times New Roman" w:cs="Times New Roman"/>
          <w:lang w:eastAsia="en-US"/>
        </w:rPr>
        <w:tab/>
      </w:r>
      <w:r w:rsidRPr="00934826">
        <w:rPr>
          <w:rFonts w:ascii="Times New Roman" w:eastAsiaTheme="minorHAnsi" w:hAnsi="Times New Roman" w:cs="Times New Roman"/>
          <w:lang w:eastAsia="en-US"/>
        </w:rPr>
        <w:t>П</w:t>
      </w:r>
      <w:r w:rsidR="00CE3946" w:rsidRPr="00934826">
        <w:rPr>
          <w:rFonts w:ascii="Times New Roman" w:eastAsiaTheme="minorHAnsi" w:hAnsi="Times New Roman" w:cs="Times New Roman"/>
          <w:iCs/>
          <w:lang w:eastAsia="en-US"/>
        </w:rPr>
        <w:t>рограмм</w:t>
      </w:r>
      <w:r w:rsidRPr="00934826">
        <w:rPr>
          <w:rFonts w:ascii="Times New Roman" w:eastAsiaTheme="minorHAnsi" w:hAnsi="Times New Roman" w:cs="Times New Roman"/>
          <w:iCs/>
          <w:lang w:eastAsia="en-US"/>
        </w:rPr>
        <w:t>а</w:t>
      </w:r>
      <w:r w:rsidR="00CE3946" w:rsidRPr="00934826">
        <w:rPr>
          <w:rFonts w:ascii="Times New Roman" w:eastAsiaTheme="minorHAnsi" w:hAnsi="Times New Roman" w:cs="Times New Roman"/>
          <w:iCs/>
          <w:lang w:eastAsia="en-US"/>
        </w:rPr>
        <w:t xml:space="preserve"> муниципальных внутренних заимствований</w:t>
      </w:r>
      <w:r w:rsidR="00A13CED" w:rsidRPr="00934826">
        <w:rPr>
          <w:rFonts w:ascii="Times New Roman" w:eastAsiaTheme="minorHAnsi" w:hAnsi="Times New Roman" w:cs="Times New Roman"/>
          <w:iCs/>
          <w:lang w:eastAsia="en-US"/>
        </w:rPr>
        <w:t xml:space="preserve"> </w:t>
      </w:r>
      <w:r w:rsidR="00A13CED" w:rsidRPr="00934826">
        <w:rPr>
          <w:rFonts w:ascii="Times New Roman" w:hAnsi="Times New Roman"/>
        </w:rPr>
        <w:t xml:space="preserve">муниципального округа </w:t>
      </w:r>
      <w:r w:rsidR="0036719C" w:rsidRPr="00934826">
        <w:rPr>
          <w:rFonts w:ascii="Times New Roman" w:hAnsi="Times New Roman"/>
        </w:rPr>
        <w:t xml:space="preserve">Южное Медведково </w:t>
      </w:r>
      <w:r w:rsidR="00A13CED" w:rsidRPr="00934826">
        <w:rPr>
          <w:rFonts w:ascii="Times New Roman" w:eastAsiaTheme="minorHAnsi" w:hAnsi="Times New Roman" w:cs="Times New Roman"/>
          <w:iCs/>
          <w:lang w:eastAsia="en-US"/>
        </w:rPr>
        <w:t xml:space="preserve">на </w:t>
      </w:r>
      <w:r w:rsidR="00425CED" w:rsidRPr="00934826">
        <w:rPr>
          <w:rFonts w:ascii="Times New Roman" w:eastAsiaTheme="minorHAnsi" w:hAnsi="Times New Roman" w:cs="Times New Roman"/>
          <w:iCs/>
          <w:lang w:eastAsia="en-US"/>
        </w:rPr>
        <w:t>202</w:t>
      </w:r>
      <w:r w:rsidR="005B0DAB">
        <w:rPr>
          <w:rFonts w:ascii="Times New Roman" w:eastAsiaTheme="minorHAnsi" w:hAnsi="Times New Roman" w:cs="Times New Roman"/>
          <w:iCs/>
          <w:lang w:eastAsia="en-US"/>
        </w:rPr>
        <w:t>4</w:t>
      </w:r>
      <w:r w:rsidR="00A13CED" w:rsidRPr="00934826">
        <w:rPr>
          <w:rFonts w:ascii="Times New Roman" w:eastAsiaTheme="minorHAnsi" w:hAnsi="Times New Roman" w:cs="Times New Roman"/>
          <w:iCs/>
          <w:lang w:eastAsia="en-US"/>
        </w:rPr>
        <w:t xml:space="preserve"> год и плановый период </w:t>
      </w:r>
      <w:r w:rsidR="00425CED" w:rsidRPr="00934826">
        <w:rPr>
          <w:rFonts w:ascii="Times New Roman" w:eastAsiaTheme="minorHAnsi" w:hAnsi="Times New Roman" w:cs="Times New Roman"/>
          <w:iCs/>
          <w:lang w:eastAsia="en-US"/>
        </w:rPr>
        <w:t>202</w:t>
      </w:r>
      <w:r w:rsidR="005B0DAB">
        <w:rPr>
          <w:rFonts w:ascii="Times New Roman" w:eastAsiaTheme="minorHAnsi" w:hAnsi="Times New Roman" w:cs="Times New Roman"/>
          <w:iCs/>
          <w:lang w:eastAsia="en-US"/>
        </w:rPr>
        <w:t>5</w:t>
      </w:r>
      <w:r w:rsidR="00A13CED" w:rsidRPr="00934826">
        <w:rPr>
          <w:rFonts w:ascii="Times New Roman" w:eastAsiaTheme="minorHAnsi" w:hAnsi="Times New Roman" w:cs="Times New Roman"/>
          <w:iCs/>
          <w:lang w:eastAsia="en-US"/>
        </w:rPr>
        <w:t xml:space="preserve"> и </w:t>
      </w:r>
      <w:r w:rsidR="00425CED" w:rsidRPr="00934826">
        <w:rPr>
          <w:rFonts w:ascii="Times New Roman" w:eastAsiaTheme="minorHAnsi" w:hAnsi="Times New Roman" w:cs="Times New Roman"/>
          <w:iCs/>
          <w:lang w:eastAsia="en-US"/>
        </w:rPr>
        <w:t>202</w:t>
      </w:r>
      <w:r w:rsidR="005B0DAB">
        <w:rPr>
          <w:rFonts w:ascii="Times New Roman" w:eastAsiaTheme="minorHAnsi" w:hAnsi="Times New Roman" w:cs="Times New Roman"/>
          <w:iCs/>
          <w:lang w:eastAsia="en-US"/>
        </w:rPr>
        <w:t>6</w:t>
      </w:r>
      <w:r w:rsidR="00BB28F2" w:rsidRPr="00934826">
        <w:rPr>
          <w:rFonts w:ascii="Times New Roman" w:eastAsiaTheme="minorHAnsi" w:hAnsi="Times New Roman" w:cs="Times New Roman"/>
          <w:iCs/>
          <w:lang w:eastAsia="en-US"/>
        </w:rPr>
        <w:t xml:space="preserve"> годов </w:t>
      </w:r>
      <w:r w:rsidR="00376542" w:rsidRPr="00934826">
        <w:rPr>
          <w:rFonts w:ascii="Times New Roman" w:eastAsiaTheme="minorHAnsi" w:hAnsi="Times New Roman"/>
        </w:rPr>
        <w:t xml:space="preserve">согласно приложению </w:t>
      </w:r>
      <w:r w:rsidR="00834DA2" w:rsidRPr="00934826">
        <w:rPr>
          <w:rFonts w:ascii="Times New Roman" w:eastAsiaTheme="minorHAnsi" w:hAnsi="Times New Roman"/>
        </w:rPr>
        <w:t>9</w:t>
      </w:r>
      <w:r w:rsidR="00CA34FC" w:rsidRPr="00934826">
        <w:rPr>
          <w:rFonts w:ascii="Times New Roman" w:eastAsiaTheme="minorHAnsi" w:hAnsi="Times New Roman"/>
        </w:rPr>
        <w:t xml:space="preserve"> к настоящему решению</w:t>
      </w:r>
      <w:r w:rsidR="00CE3946" w:rsidRPr="00934826">
        <w:rPr>
          <w:rFonts w:ascii="Times New Roman" w:eastAsiaTheme="minorHAnsi" w:hAnsi="Times New Roman" w:cs="Times New Roman"/>
          <w:iCs/>
          <w:lang w:eastAsia="en-US"/>
        </w:rPr>
        <w:t>.</w:t>
      </w:r>
    </w:p>
    <w:p w:rsidR="00A93AAF" w:rsidRPr="00934826" w:rsidRDefault="00A93AAF" w:rsidP="005D232E">
      <w:pPr>
        <w:widowControl w:val="0"/>
        <w:tabs>
          <w:tab w:val="left" w:pos="1418"/>
          <w:tab w:val="left" w:pos="1560"/>
        </w:tabs>
        <w:autoSpaceDE w:val="0"/>
        <w:autoSpaceDN w:val="0"/>
        <w:adjustRightInd w:val="0"/>
        <w:spacing w:after="0" w:line="240" w:lineRule="auto"/>
        <w:ind w:firstLine="851"/>
        <w:jc w:val="both"/>
        <w:rPr>
          <w:rFonts w:ascii="Times New Roman" w:eastAsiaTheme="minorHAnsi" w:hAnsi="Times New Roman"/>
          <w:sz w:val="28"/>
          <w:szCs w:val="28"/>
        </w:rPr>
      </w:pPr>
      <w:r w:rsidRPr="00934826">
        <w:rPr>
          <w:rFonts w:ascii="Times New Roman" w:eastAsiaTheme="minorHAnsi" w:hAnsi="Times New Roman"/>
          <w:sz w:val="28"/>
          <w:szCs w:val="28"/>
        </w:rPr>
        <w:t>1.1</w:t>
      </w:r>
      <w:r w:rsidR="005E27D8" w:rsidRPr="00934826">
        <w:rPr>
          <w:rFonts w:ascii="Times New Roman" w:eastAsiaTheme="minorHAnsi" w:hAnsi="Times New Roman"/>
          <w:sz w:val="28"/>
          <w:szCs w:val="28"/>
        </w:rPr>
        <w:t>2</w:t>
      </w:r>
      <w:r w:rsidRPr="00934826">
        <w:rPr>
          <w:rFonts w:ascii="Times New Roman" w:eastAsiaTheme="minorHAnsi" w:hAnsi="Times New Roman"/>
          <w:sz w:val="28"/>
          <w:szCs w:val="28"/>
        </w:rPr>
        <w:t>.</w:t>
      </w:r>
      <w:r w:rsidR="00BD2B3E" w:rsidRPr="00934826">
        <w:rPr>
          <w:rFonts w:ascii="Times New Roman" w:eastAsiaTheme="minorHAnsi" w:hAnsi="Times New Roman"/>
          <w:sz w:val="28"/>
          <w:szCs w:val="28"/>
        </w:rPr>
        <w:tab/>
      </w:r>
      <w:r w:rsidR="00BD2B3E" w:rsidRPr="00934826">
        <w:rPr>
          <w:rFonts w:ascii="Times New Roman" w:eastAsiaTheme="minorHAnsi" w:hAnsi="Times New Roman"/>
          <w:sz w:val="28"/>
          <w:szCs w:val="28"/>
        </w:rPr>
        <w:tab/>
      </w:r>
      <w:r w:rsidRPr="00934826">
        <w:rPr>
          <w:rFonts w:ascii="Times New Roman" w:eastAsiaTheme="minorHAnsi" w:hAnsi="Times New Roman"/>
          <w:sz w:val="28"/>
          <w:szCs w:val="28"/>
        </w:rPr>
        <w:t>Резервный фонд администрации</w:t>
      </w:r>
      <w:r w:rsidRPr="00934826">
        <w:rPr>
          <w:rFonts w:ascii="Times New Roman" w:eastAsiaTheme="minorHAnsi" w:hAnsi="Times New Roman"/>
          <w:i/>
          <w:sz w:val="28"/>
          <w:szCs w:val="28"/>
        </w:rPr>
        <w:t xml:space="preserve"> </w:t>
      </w:r>
      <w:r w:rsidRPr="00934826">
        <w:rPr>
          <w:rFonts w:ascii="Times New Roman" w:hAnsi="Times New Roman"/>
          <w:sz w:val="28"/>
          <w:szCs w:val="28"/>
        </w:rPr>
        <w:t xml:space="preserve">муниципального округа </w:t>
      </w:r>
      <w:r w:rsidR="0036719C" w:rsidRPr="00934826">
        <w:rPr>
          <w:rFonts w:ascii="Times New Roman" w:hAnsi="Times New Roman"/>
          <w:sz w:val="28"/>
          <w:szCs w:val="28"/>
        </w:rPr>
        <w:t xml:space="preserve">Южное Медведково </w:t>
      </w:r>
      <w:r w:rsidRPr="00934826">
        <w:rPr>
          <w:rFonts w:ascii="Times New Roman" w:hAnsi="Times New Roman"/>
          <w:sz w:val="28"/>
          <w:szCs w:val="28"/>
        </w:rPr>
        <w:t xml:space="preserve">на </w:t>
      </w:r>
      <w:r w:rsidR="00425CED" w:rsidRPr="00934826">
        <w:rPr>
          <w:rFonts w:ascii="Times New Roman" w:hAnsi="Times New Roman"/>
          <w:sz w:val="28"/>
          <w:szCs w:val="28"/>
        </w:rPr>
        <w:t>202</w:t>
      </w:r>
      <w:r w:rsidR="005B0DAB">
        <w:rPr>
          <w:rFonts w:ascii="Times New Roman" w:hAnsi="Times New Roman"/>
          <w:sz w:val="28"/>
          <w:szCs w:val="28"/>
        </w:rPr>
        <w:t>4</w:t>
      </w:r>
      <w:r w:rsidRPr="00934826">
        <w:rPr>
          <w:rFonts w:ascii="Times New Roman" w:hAnsi="Times New Roman"/>
          <w:sz w:val="28"/>
          <w:szCs w:val="28"/>
        </w:rPr>
        <w:t xml:space="preserve"> год </w:t>
      </w:r>
      <w:r w:rsidRPr="00934826">
        <w:rPr>
          <w:rFonts w:ascii="Times New Roman" w:eastAsiaTheme="minorHAnsi" w:hAnsi="Times New Roman"/>
          <w:sz w:val="28"/>
          <w:szCs w:val="28"/>
        </w:rPr>
        <w:t xml:space="preserve">в сумме </w:t>
      </w:r>
      <w:r w:rsidR="006146B5" w:rsidRPr="00934826">
        <w:rPr>
          <w:rFonts w:ascii="Times New Roman" w:eastAsiaTheme="minorHAnsi" w:hAnsi="Times New Roman"/>
          <w:sz w:val="28"/>
          <w:szCs w:val="28"/>
        </w:rPr>
        <w:t>10,0</w:t>
      </w:r>
      <w:r w:rsidRPr="00934826">
        <w:rPr>
          <w:rFonts w:ascii="Times New Roman" w:eastAsiaTheme="minorHAnsi" w:hAnsi="Times New Roman"/>
          <w:sz w:val="28"/>
          <w:szCs w:val="28"/>
        </w:rPr>
        <w:t xml:space="preserve"> тыс. рублей, </w:t>
      </w:r>
      <w:r w:rsidR="0024139D" w:rsidRPr="00934826">
        <w:rPr>
          <w:rFonts w:ascii="Times New Roman" w:eastAsiaTheme="minorHAnsi" w:hAnsi="Times New Roman"/>
          <w:sz w:val="28"/>
          <w:szCs w:val="28"/>
        </w:rPr>
        <w:t xml:space="preserve">на </w:t>
      </w:r>
      <w:r w:rsidR="00425CED" w:rsidRPr="00934826">
        <w:rPr>
          <w:rFonts w:ascii="Times New Roman" w:eastAsiaTheme="minorHAnsi" w:hAnsi="Times New Roman"/>
          <w:sz w:val="28"/>
          <w:szCs w:val="28"/>
        </w:rPr>
        <w:t>202</w:t>
      </w:r>
      <w:r w:rsidR="005B0DAB">
        <w:rPr>
          <w:rFonts w:ascii="Times New Roman" w:eastAsiaTheme="minorHAnsi" w:hAnsi="Times New Roman"/>
          <w:sz w:val="28"/>
          <w:szCs w:val="28"/>
        </w:rPr>
        <w:t>5</w:t>
      </w:r>
      <w:r w:rsidRPr="00934826">
        <w:rPr>
          <w:rFonts w:ascii="Times New Roman" w:eastAsiaTheme="minorHAnsi" w:hAnsi="Times New Roman"/>
          <w:sz w:val="28"/>
          <w:szCs w:val="28"/>
        </w:rPr>
        <w:t xml:space="preserve"> год в сумме </w:t>
      </w:r>
      <w:r w:rsidR="00CA53C3" w:rsidRPr="00934826">
        <w:rPr>
          <w:rFonts w:ascii="Times New Roman" w:eastAsiaTheme="minorHAnsi" w:hAnsi="Times New Roman"/>
          <w:sz w:val="28"/>
          <w:szCs w:val="28"/>
        </w:rPr>
        <w:t>10</w:t>
      </w:r>
      <w:r w:rsidR="006146B5" w:rsidRPr="00934826">
        <w:rPr>
          <w:rFonts w:ascii="Times New Roman" w:eastAsiaTheme="minorHAnsi" w:hAnsi="Times New Roman"/>
          <w:sz w:val="28"/>
          <w:szCs w:val="28"/>
        </w:rPr>
        <w:t>,0</w:t>
      </w:r>
      <w:r w:rsidRPr="00934826">
        <w:rPr>
          <w:rFonts w:ascii="Times New Roman" w:eastAsiaTheme="minorHAnsi" w:hAnsi="Times New Roman"/>
          <w:sz w:val="28"/>
          <w:szCs w:val="28"/>
        </w:rPr>
        <w:t xml:space="preserve"> тыс. рублей, </w:t>
      </w:r>
      <w:r w:rsidR="0024139D" w:rsidRPr="00934826">
        <w:rPr>
          <w:rFonts w:ascii="Times New Roman" w:eastAsiaTheme="minorHAnsi" w:hAnsi="Times New Roman"/>
          <w:sz w:val="28"/>
          <w:szCs w:val="28"/>
        </w:rPr>
        <w:t xml:space="preserve">на </w:t>
      </w:r>
      <w:r w:rsidR="00425CED" w:rsidRPr="00934826">
        <w:rPr>
          <w:rFonts w:ascii="Times New Roman" w:eastAsiaTheme="minorHAnsi" w:hAnsi="Times New Roman"/>
          <w:sz w:val="28"/>
          <w:szCs w:val="28"/>
        </w:rPr>
        <w:t>202</w:t>
      </w:r>
      <w:r w:rsidR="005B0DAB">
        <w:rPr>
          <w:rFonts w:ascii="Times New Roman" w:eastAsiaTheme="minorHAnsi" w:hAnsi="Times New Roman"/>
          <w:sz w:val="28"/>
          <w:szCs w:val="28"/>
        </w:rPr>
        <w:t>6</w:t>
      </w:r>
      <w:r w:rsidRPr="00934826">
        <w:rPr>
          <w:rFonts w:ascii="Times New Roman" w:eastAsiaTheme="minorHAnsi" w:hAnsi="Times New Roman"/>
          <w:sz w:val="28"/>
          <w:szCs w:val="28"/>
        </w:rPr>
        <w:t xml:space="preserve"> год в сумме </w:t>
      </w:r>
      <w:r w:rsidR="006146B5" w:rsidRPr="00934826">
        <w:rPr>
          <w:rFonts w:ascii="Times New Roman" w:eastAsiaTheme="minorHAnsi" w:hAnsi="Times New Roman"/>
          <w:sz w:val="28"/>
          <w:szCs w:val="28"/>
        </w:rPr>
        <w:t>10,0</w:t>
      </w:r>
      <w:r w:rsidRPr="00934826">
        <w:rPr>
          <w:rFonts w:ascii="Times New Roman" w:eastAsiaTheme="minorHAnsi" w:hAnsi="Times New Roman"/>
          <w:sz w:val="28"/>
          <w:szCs w:val="28"/>
        </w:rPr>
        <w:t xml:space="preserve"> тыс. рублей</w:t>
      </w:r>
      <w:r w:rsidR="00300BDC" w:rsidRPr="00934826">
        <w:rPr>
          <w:rFonts w:ascii="Times New Roman" w:eastAsiaTheme="minorHAnsi" w:hAnsi="Times New Roman"/>
          <w:sz w:val="28"/>
          <w:szCs w:val="28"/>
        </w:rPr>
        <w:t>.</w:t>
      </w:r>
    </w:p>
    <w:p w:rsidR="00A93AAF" w:rsidRPr="00934826" w:rsidRDefault="00A93AAF" w:rsidP="005D232E">
      <w:pPr>
        <w:widowControl w:val="0"/>
        <w:tabs>
          <w:tab w:val="left" w:pos="1418"/>
          <w:tab w:val="left" w:pos="1560"/>
        </w:tabs>
        <w:autoSpaceDE w:val="0"/>
        <w:autoSpaceDN w:val="0"/>
        <w:adjustRightInd w:val="0"/>
        <w:spacing w:after="0" w:line="240" w:lineRule="auto"/>
        <w:ind w:firstLine="851"/>
        <w:jc w:val="both"/>
        <w:rPr>
          <w:rFonts w:ascii="Times New Roman" w:eastAsiaTheme="minorHAnsi" w:hAnsi="Times New Roman"/>
          <w:iCs/>
          <w:sz w:val="28"/>
          <w:szCs w:val="28"/>
        </w:rPr>
      </w:pPr>
      <w:r w:rsidRPr="00934826">
        <w:rPr>
          <w:rFonts w:ascii="Times New Roman" w:eastAsiaTheme="minorHAnsi" w:hAnsi="Times New Roman"/>
          <w:sz w:val="28"/>
          <w:szCs w:val="28"/>
        </w:rPr>
        <w:t>1.1</w:t>
      </w:r>
      <w:r w:rsidR="005E27D8" w:rsidRPr="00934826">
        <w:rPr>
          <w:rFonts w:ascii="Times New Roman" w:eastAsiaTheme="minorHAnsi" w:hAnsi="Times New Roman"/>
          <w:sz w:val="28"/>
          <w:szCs w:val="28"/>
        </w:rPr>
        <w:t>3</w:t>
      </w:r>
      <w:r w:rsidR="00BD2B3E" w:rsidRPr="00934826">
        <w:rPr>
          <w:rFonts w:ascii="Times New Roman" w:eastAsiaTheme="minorHAnsi" w:hAnsi="Times New Roman"/>
          <w:sz w:val="28"/>
          <w:szCs w:val="28"/>
        </w:rPr>
        <w:t>.</w:t>
      </w:r>
      <w:r w:rsidR="00BD2B3E" w:rsidRPr="00934826">
        <w:rPr>
          <w:rFonts w:ascii="Times New Roman" w:eastAsiaTheme="minorHAnsi" w:hAnsi="Times New Roman"/>
          <w:sz w:val="28"/>
          <w:szCs w:val="28"/>
        </w:rPr>
        <w:tab/>
      </w:r>
      <w:r w:rsidR="00BD2B3E" w:rsidRPr="00934826">
        <w:rPr>
          <w:rFonts w:ascii="Times New Roman" w:eastAsiaTheme="minorHAnsi" w:hAnsi="Times New Roman"/>
          <w:sz w:val="28"/>
          <w:szCs w:val="28"/>
        </w:rPr>
        <w:tab/>
      </w:r>
      <w:r w:rsidR="005B0DAB" w:rsidRPr="005B0DAB">
        <w:rPr>
          <w:rFonts w:ascii="Times New Roman" w:eastAsiaTheme="minorHAnsi" w:hAnsi="Times New Roman"/>
          <w:sz w:val="28"/>
          <w:szCs w:val="28"/>
        </w:rPr>
        <w:t>Верхний предел муниципального внутреннего долга муниципального округа Южное Медведково на 1 января 202</w:t>
      </w:r>
      <w:r w:rsidR="005B0DAB">
        <w:rPr>
          <w:rFonts w:ascii="Times New Roman" w:eastAsiaTheme="minorHAnsi" w:hAnsi="Times New Roman"/>
          <w:sz w:val="28"/>
          <w:szCs w:val="28"/>
        </w:rPr>
        <w:t>5</w:t>
      </w:r>
      <w:r w:rsidR="005B0DAB" w:rsidRPr="005B0DAB">
        <w:rPr>
          <w:rFonts w:ascii="Times New Roman" w:eastAsiaTheme="minorHAnsi" w:hAnsi="Times New Roman"/>
          <w:sz w:val="28"/>
          <w:szCs w:val="28"/>
        </w:rPr>
        <w:t xml:space="preserve"> года в сумме 0,0 тыс. рублей, в том числе верхний предел долга по муниципальным гарантиям муниципального округа в валюте Российской Федерации в сумме 0,0 тыс. рублей, верхний предел муниципального внутреннего долга муниципального округа на 1 января 202</w:t>
      </w:r>
      <w:r w:rsidR="005B0DAB">
        <w:rPr>
          <w:rFonts w:ascii="Times New Roman" w:eastAsiaTheme="minorHAnsi" w:hAnsi="Times New Roman"/>
          <w:sz w:val="28"/>
          <w:szCs w:val="28"/>
        </w:rPr>
        <w:t>6</w:t>
      </w:r>
      <w:r w:rsidR="005B0DAB" w:rsidRPr="005B0DAB">
        <w:rPr>
          <w:rFonts w:ascii="Times New Roman" w:eastAsiaTheme="minorHAnsi" w:hAnsi="Times New Roman"/>
          <w:sz w:val="28"/>
          <w:szCs w:val="28"/>
        </w:rPr>
        <w:t xml:space="preserve"> года в сумме 0,0 тыс. рублей, в том числе верхний предел долга по муниципальным гарантиям муниципального округа в валюте Российской Федерации в сумме 0,0 тыс. рублей и верхний предел муниципального внутреннего долга муниципального округа на 1 января 202</w:t>
      </w:r>
      <w:r w:rsidR="005B0DAB">
        <w:rPr>
          <w:rFonts w:ascii="Times New Roman" w:eastAsiaTheme="minorHAnsi" w:hAnsi="Times New Roman"/>
          <w:sz w:val="28"/>
          <w:szCs w:val="28"/>
        </w:rPr>
        <w:t>7</w:t>
      </w:r>
      <w:r w:rsidR="005B0DAB" w:rsidRPr="005B0DAB">
        <w:rPr>
          <w:rFonts w:ascii="Times New Roman" w:eastAsiaTheme="minorHAnsi" w:hAnsi="Times New Roman"/>
          <w:sz w:val="28"/>
          <w:szCs w:val="28"/>
        </w:rPr>
        <w:t xml:space="preserve"> года в сумме 0,0 тыс. рублей, в том числе верхний предел долга по муниципальным гарантиям муниципального округа в валюте Российской Федерации в сумме 0,0 тыс. рублей</w:t>
      </w:r>
      <w:r w:rsidR="00300BDC" w:rsidRPr="00934826">
        <w:rPr>
          <w:rFonts w:ascii="Times New Roman" w:eastAsiaTheme="minorHAnsi" w:hAnsi="Times New Roman"/>
          <w:iCs/>
          <w:sz w:val="28"/>
          <w:szCs w:val="28"/>
        </w:rPr>
        <w:t>.</w:t>
      </w:r>
    </w:p>
    <w:p w:rsidR="00FC580B" w:rsidRPr="006B6A2D" w:rsidRDefault="00FC580B" w:rsidP="005D232E">
      <w:pPr>
        <w:widowControl w:val="0"/>
        <w:tabs>
          <w:tab w:val="left" w:pos="1134"/>
          <w:tab w:val="left" w:pos="1276"/>
        </w:tabs>
        <w:autoSpaceDE w:val="0"/>
        <w:autoSpaceDN w:val="0"/>
        <w:adjustRightInd w:val="0"/>
        <w:spacing w:after="0" w:line="240" w:lineRule="auto"/>
        <w:ind w:firstLine="851"/>
        <w:jc w:val="both"/>
        <w:rPr>
          <w:rFonts w:ascii="Times New Roman" w:eastAsiaTheme="minorHAnsi" w:hAnsi="Times New Roman"/>
          <w:iCs/>
          <w:sz w:val="28"/>
          <w:szCs w:val="28"/>
        </w:rPr>
      </w:pPr>
      <w:r w:rsidRPr="006B6A2D">
        <w:rPr>
          <w:rFonts w:ascii="Times New Roman" w:eastAsiaTheme="minorHAnsi" w:hAnsi="Times New Roman"/>
          <w:iCs/>
          <w:sz w:val="28"/>
          <w:szCs w:val="28"/>
        </w:rPr>
        <w:t>2.</w:t>
      </w:r>
      <w:r w:rsidR="000F15C8" w:rsidRPr="006B6A2D">
        <w:rPr>
          <w:rFonts w:ascii="Times New Roman" w:eastAsiaTheme="minorHAnsi" w:hAnsi="Times New Roman"/>
          <w:iCs/>
          <w:sz w:val="28"/>
          <w:szCs w:val="28"/>
        </w:rPr>
        <w:tab/>
      </w:r>
      <w:r w:rsidRPr="006B6A2D">
        <w:rPr>
          <w:rFonts w:ascii="Times New Roman" w:eastAsiaTheme="minorHAnsi" w:hAnsi="Times New Roman"/>
          <w:iCs/>
          <w:sz w:val="28"/>
          <w:szCs w:val="28"/>
        </w:rPr>
        <w:t>Предоставить исполнительно</w:t>
      </w:r>
      <w:r w:rsidR="003F2762" w:rsidRPr="006B6A2D">
        <w:rPr>
          <w:rFonts w:ascii="Times New Roman" w:eastAsiaTheme="minorHAnsi" w:hAnsi="Times New Roman"/>
          <w:iCs/>
          <w:sz w:val="28"/>
          <w:szCs w:val="28"/>
        </w:rPr>
        <w:t>-</w:t>
      </w:r>
      <w:r w:rsidRPr="006B6A2D">
        <w:rPr>
          <w:rFonts w:ascii="Times New Roman" w:eastAsiaTheme="minorHAnsi" w:hAnsi="Times New Roman"/>
          <w:iCs/>
          <w:sz w:val="28"/>
          <w:szCs w:val="28"/>
        </w:rPr>
        <w:t xml:space="preserve">распорядительному органу муниципального округа Южное Медведково – администрации муниципального округа Южное Медведково право вносить изменения в сводную бюджетную роспись по перераспределению ассигнований без внесения изменений в решение о бюджете в соответствии с решением руководителя финансового органа между </w:t>
      </w:r>
      <w:r w:rsidRPr="006B6A2D">
        <w:rPr>
          <w:rFonts w:ascii="Times New Roman" w:eastAsiaTheme="minorHAnsi" w:hAnsi="Times New Roman"/>
          <w:iCs/>
          <w:sz w:val="28"/>
          <w:szCs w:val="28"/>
        </w:rPr>
        <w:lastRenderedPageBreak/>
        <w:t>подгруппами видов расходов в пределах общего объема бюджетных ассигнований целевой статьи классификации расходов бюджетов.</w:t>
      </w:r>
    </w:p>
    <w:p w:rsidR="00C05B81" w:rsidRPr="006B6A2D" w:rsidRDefault="00FC580B" w:rsidP="005D232E">
      <w:pPr>
        <w:widowControl w:val="0"/>
        <w:tabs>
          <w:tab w:val="left" w:pos="1134"/>
          <w:tab w:val="left" w:pos="1276"/>
        </w:tabs>
        <w:autoSpaceDE w:val="0"/>
        <w:autoSpaceDN w:val="0"/>
        <w:adjustRightInd w:val="0"/>
        <w:spacing w:after="0" w:line="240" w:lineRule="auto"/>
        <w:ind w:firstLine="851"/>
        <w:jc w:val="both"/>
        <w:rPr>
          <w:rFonts w:ascii="Times New Roman" w:eastAsiaTheme="minorHAnsi" w:hAnsi="Times New Roman"/>
          <w:iCs/>
          <w:sz w:val="28"/>
          <w:szCs w:val="28"/>
        </w:rPr>
      </w:pPr>
      <w:r w:rsidRPr="006B6A2D">
        <w:rPr>
          <w:rFonts w:ascii="Times New Roman" w:eastAsiaTheme="minorHAnsi" w:hAnsi="Times New Roman"/>
          <w:iCs/>
          <w:sz w:val="28"/>
          <w:szCs w:val="28"/>
        </w:rPr>
        <w:t>3</w:t>
      </w:r>
      <w:r w:rsidR="00C05B81" w:rsidRPr="006B6A2D">
        <w:rPr>
          <w:rFonts w:ascii="Times New Roman" w:eastAsiaTheme="minorHAnsi" w:hAnsi="Times New Roman"/>
          <w:iCs/>
          <w:sz w:val="28"/>
          <w:szCs w:val="28"/>
        </w:rPr>
        <w:t>.</w:t>
      </w:r>
      <w:r w:rsidR="000F15C8" w:rsidRPr="006B6A2D">
        <w:rPr>
          <w:rFonts w:ascii="Times New Roman" w:eastAsiaTheme="minorHAnsi" w:hAnsi="Times New Roman"/>
          <w:iCs/>
          <w:sz w:val="28"/>
          <w:szCs w:val="28"/>
        </w:rPr>
        <w:tab/>
      </w:r>
      <w:r w:rsidR="00C05B81" w:rsidRPr="006B6A2D">
        <w:rPr>
          <w:rFonts w:ascii="Times New Roman" w:eastAsiaTheme="minorHAnsi" w:hAnsi="Times New Roman"/>
          <w:iCs/>
          <w:sz w:val="28"/>
          <w:szCs w:val="28"/>
        </w:rPr>
        <w:t>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Южное Медведково Департаменту финансов города Москвы и осуществляются в соответствии с</w:t>
      </w:r>
      <w:r w:rsidR="00197C91" w:rsidRPr="006B6A2D">
        <w:rPr>
          <w:rFonts w:ascii="Times New Roman" w:eastAsiaTheme="minorHAnsi" w:hAnsi="Times New Roman"/>
          <w:iCs/>
          <w:sz w:val="28"/>
          <w:szCs w:val="28"/>
        </w:rPr>
        <w:t> </w:t>
      </w:r>
      <w:r w:rsidR="00C05B81" w:rsidRPr="006B6A2D">
        <w:rPr>
          <w:rFonts w:ascii="Times New Roman" w:eastAsiaTheme="minorHAnsi" w:hAnsi="Times New Roman"/>
          <w:iCs/>
          <w:sz w:val="28"/>
          <w:szCs w:val="28"/>
        </w:rPr>
        <w:t>заключенным соглашением.</w:t>
      </w:r>
    </w:p>
    <w:p w:rsidR="00965754" w:rsidRPr="00934826" w:rsidRDefault="00FC580B" w:rsidP="005D232E">
      <w:pPr>
        <w:widowControl w:val="0"/>
        <w:tabs>
          <w:tab w:val="left" w:pos="1134"/>
          <w:tab w:val="left" w:pos="1276"/>
        </w:tabs>
        <w:autoSpaceDE w:val="0"/>
        <w:autoSpaceDN w:val="0"/>
        <w:adjustRightInd w:val="0"/>
        <w:spacing w:after="0" w:line="240" w:lineRule="auto"/>
        <w:ind w:firstLine="851"/>
        <w:jc w:val="both"/>
        <w:rPr>
          <w:rFonts w:ascii="Times New Roman" w:hAnsi="Times New Roman"/>
          <w:sz w:val="28"/>
          <w:szCs w:val="28"/>
        </w:rPr>
      </w:pPr>
      <w:r w:rsidRPr="00934826">
        <w:rPr>
          <w:rFonts w:ascii="Times New Roman" w:hAnsi="Times New Roman"/>
          <w:sz w:val="28"/>
          <w:szCs w:val="28"/>
        </w:rPr>
        <w:t>4</w:t>
      </w:r>
      <w:r w:rsidR="00CA34FC" w:rsidRPr="00934826">
        <w:rPr>
          <w:rFonts w:ascii="Times New Roman" w:hAnsi="Times New Roman"/>
          <w:sz w:val="28"/>
          <w:szCs w:val="28"/>
        </w:rPr>
        <w:t>.</w:t>
      </w:r>
      <w:r w:rsidR="000F15C8" w:rsidRPr="00934826">
        <w:rPr>
          <w:rFonts w:ascii="Times New Roman" w:hAnsi="Times New Roman"/>
          <w:sz w:val="28"/>
          <w:szCs w:val="28"/>
        </w:rPr>
        <w:tab/>
      </w:r>
      <w:r w:rsidR="00C05B81" w:rsidRPr="00934826">
        <w:rPr>
          <w:rFonts w:ascii="Times New Roman" w:hAnsi="Times New Roman"/>
          <w:sz w:val="28"/>
          <w:szCs w:val="28"/>
        </w:rPr>
        <w:t>Опубликовать настоящее решение в бюллетене «Московский муниципальный вестник» и/или газете «Южное Медведково»</w:t>
      </w:r>
      <w:r w:rsidR="00965754" w:rsidRPr="00934826">
        <w:rPr>
          <w:rFonts w:ascii="Times New Roman" w:hAnsi="Times New Roman"/>
          <w:sz w:val="28"/>
          <w:szCs w:val="28"/>
        </w:rPr>
        <w:t>.</w:t>
      </w:r>
    </w:p>
    <w:p w:rsidR="00965754" w:rsidRPr="00934826" w:rsidRDefault="00FC580B" w:rsidP="005D232E">
      <w:pPr>
        <w:widowControl w:val="0"/>
        <w:tabs>
          <w:tab w:val="left" w:pos="1134"/>
          <w:tab w:val="left" w:pos="1276"/>
        </w:tabs>
        <w:autoSpaceDE w:val="0"/>
        <w:autoSpaceDN w:val="0"/>
        <w:adjustRightInd w:val="0"/>
        <w:spacing w:after="0" w:line="240" w:lineRule="auto"/>
        <w:ind w:firstLine="851"/>
        <w:jc w:val="both"/>
        <w:rPr>
          <w:rFonts w:ascii="Times New Roman" w:hAnsi="Times New Roman"/>
          <w:i/>
          <w:sz w:val="28"/>
          <w:szCs w:val="28"/>
        </w:rPr>
      </w:pPr>
      <w:r w:rsidRPr="00934826">
        <w:rPr>
          <w:rFonts w:ascii="Times New Roman" w:hAnsi="Times New Roman"/>
          <w:sz w:val="28"/>
          <w:szCs w:val="28"/>
        </w:rPr>
        <w:t>5</w:t>
      </w:r>
      <w:r w:rsidR="00197C91" w:rsidRPr="00934826">
        <w:rPr>
          <w:rFonts w:ascii="Times New Roman" w:hAnsi="Times New Roman"/>
          <w:sz w:val="28"/>
          <w:szCs w:val="28"/>
        </w:rPr>
        <w:t>.</w:t>
      </w:r>
      <w:r w:rsidR="000F15C8" w:rsidRPr="00934826">
        <w:rPr>
          <w:rFonts w:ascii="Times New Roman" w:hAnsi="Times New Roman"/>
          <w:sz w:val="28"/>
          <w:szCs w:val="28"/>
        </w:rPr>
        <w:tab/>
      </w:r>
      <w:r w:rsidR="00133BE8" w:rsidRPr="00934826">
        <w:rPr>
          <w:rFonts w:ascii="Times New Roman" w:hAnsi="Times New Roman"/>
          <w:sz w:val="28"/>
          <w:szCs w:val="28"/>
        </w:rPr>
        <w:t xml:space="preserve">Настоящее решение вступает в силу с 1 января </w:t>
      </w:r>
      <w:r w:rsidR="00425CED" w:rsidRPr="00934826">
        <w:rPr>
          <w:rFonts w:ascii="Times New Roman" w:hAnsi="Times New Roman"/>
          <w:sz w:val="28"/>
          <w:szCs w:val="28"/>
        </w:rPr>
        <w:t>202</w:t>
      </w:r>
      <w:r w:rsidR="00B819A6">
        <w:rPr>
          <w:rFonts w:ascii="Times New Roman" w:hAnsi="Times New Roman"/>
          <w:sz w:val="28"/>
          <w:szCs w:val="28"/>
        </w:rPr>
        <w:t>4</w:t>
      </w:r>
      <w:r w:rsidR="00133BE8" w:rsidRPr="00934826">
        <w:rPr>
          <w:rFonts w:ascii="Times New Roman" w:hAnsi="Times New Roman"/>
          <w:sz w:val="28"/>
          <w:szCs w:val="28"/>
        </w:rPr>
        <w:t xml:space="preserve"> года</w:t>
      </w:r>
      <w:r w:rsidR="00965754" w:rsidRPr="00934826">
        <w:rPr>
          <w:rFonts w:ascii="Times New Roman" w:hAnsi="Times New Roman"/>
          <w:i/>
          <w:sz w:val="28"/>
          <w:szCs w:val="28"/>
        </w:rPr>
        <w:t>.</w:t>
      </w:r>
    </w:p>
    <w:p w:rsidR="00B306BE" w:rsidRPr="00934826" w:rsidRDefault="00FC580B" w:rsidP="005D232E">
      <w:pPr>
        <w:widowControl w:val="0"/>
        <w:tabs>
          <w:tab w:val="left" w:pos="1134"/>
          <w:tab w:val="left" w:pos="1276"/>
        </w:tabs>
        <w:autoSpaceDE w:val="0"/>
        <w:autoSpaceDN w:val="0"/>
        <w:adjustRightInd w:val="0"/>
        <w:spacing w:after="0" w:line="240" w:lineRule="auto"/>
        <w:ind w:firstLine="851"/>
        <w:jc w:val="both"/>
        <w:rPr>
          <w:rFonts w:ascii="Times New Roman" w:hAnsi="Times New Roman"/>
          <w:sz w:val="28"/>
          <w:szCs w:val="28"/>
        </w:rPr>
      </w:pPr>
      <w:r w:rsidRPr="00934826">
        <w:rPr>
          <w:rFonts w:ascii="Times New Roman" w:hAnsi="Times New Roman"/>
          <w:sz w:val="28"/>
          <w:szCs w:val="28"/>
        </w:rPr>
        <w:t>6</w:t>
      </w:r>
      <w:r w:rsidR="00B306BE" w:rsidRPr="00934826">
        <w:rPr>
          <w:rFonts w:ascii="Times New Roman" w:hAnsi="Times New Roman"/>
          <w:sz w:val="28"/>
          <w:szCs w:val="28"/>
        </w:rPr>
        <w:t>.</w:t>
      </w:r>
      <w:r w:rsidR="000F15C8" w:rsidRPr="00934826">
        <w:rPr>
          <w:rFonts w:ascii="Times New Roman" w:hAnsi="Times New Roman"/>
          <w:sz w:val="28"/>
          <w:szCs w:val="28"/>
        </w:rPr>
        <w:tab/>
      </w:r>
      <w:r w:rsidR="00B306BE" w:rsidRPr="00934826">
        <w:rPr>
          <w:rFonts w:ascii="Times New Roman" w:hAnsi="Times New Roman"/>
          <w:sz w:val="28"/>
          <w:szCs w:val="28"/>
        </w:rPr>
        <w:t>Контроль за исполнением данного решения возложить на главу муниципального округа Южное Медведково Иванова О.А.</w:t>
      </w:r>
    </w:p>
    <w:p w:rsidR="00965754" w:rsidRPr="00934826" w:rsidRDefault="00965754" w:rsidP="00965754">
      <w:pPr>
        <w:autoSpaceDE w:val="0"/>
        <w:autoSpaceDN w:val="0"/>
        <w:adjustRightInd w:val="0"/>
        <w:spacing w:after="0" w:line="240" w:lineRule="auto"/>
        <w:ind w:firstLine="709"/>
        <w:jc w:val="both"/>
        <w:rPr>
          <w:rFonts w:ascii="Times New Roman" w:hAnsi="Times New Roman"/>
          <w:sz w:val="28"/>
          <w:szCs w:val="28"/>
        </w:rPr>
      </w:pPr>
    </w:p>
    <w:p w:rsidR="004D5E3F" w:rsidRPr="005E1014" w:rsidRDefault="004D5E3F" w:rsidP="005C0BAD">
      <w:pPr>
        <w:widowControl w:val="0"/>
        <w:spacing w:after="0" w:line="240" w:lineRule="auto"/>
        <w:jc w:val="both"/>
        <w:rPr>
          <w:rFonts w:ascii="Times New Roman" w:hAnsi="Times New Roman"/>
          <w:b/>
          <w:sz w:val="28"/>
          <w:szCs w:val="28"/>
          <w:lang w:eastAsia="ru-RU"/>
        </w:rPr>
      </w:pPr>
      <w:r w:rsidRPr="005E1014">
        <w:rPr>
          <w:rFonts w:ascii="Times New Roman" w:hAnsi="Times New Roman"/>
          <w:b/>
          <w:sz w:val="28"/>
          <w:szCs w:val="28"/>
          <w:lang w:eastAsia="ru-RU"/>
        </w:rPr>
        <w:t>Глава муниципального округа</w:t>
      </w:r>
    </w:p>
    <w:p w:rsidR="004D5E3F" w:rsidRPr="005E1014" w:rsidRDefault="004D5E3F" w:rsidP="005C0BAD">
      <w:pPr>
        <w:widowControl w:val="0"/>
        <w:spacing w:after="0" w:line="240" w:lineRule="auto"/>
        <w:rPr>
          <w:rFonts w:ascii="Times New Roman" w:hAnsi="Times New Roman"/>
          <w:b/>
          <w:sz w:val="28"/>
          <w:szCs w:val="28"/>
          <w:lang w:eastAsia="ru-RU"/>
        </w:rPr>
      </w:pPr>
      <w:r w:rsidRPr="005E1014">
        <w:rPr>
          <w:rFonts w:ascii="Times New Roman" w:hAnsi="Times New Roman"/>
          <w:b/>
          <w:sz w:val="28"/>
          <w:szCs w:val="28"/>
          <w:lang w:eastAsia="ru-RU"/>
        </w:rPr>
        <w:t>Южное Медведково</w:t>
      </w:r>
      <w:r w:rsidRPr="005E1014">
        <w:rPr>
          <w:rFonts w:ascii="Times New Roman" w:hAnsi="Times New Roman"/>
          <w:b/>
          <w:sz w:val="28"/>
          <w:szCs w:val="28"/>
          <w:lang w:eastAsia="ru-RU"/>
        </w:rPr>
        <w:tab/>
      </w:r>
      <w:r w:rsidRPr="005E1014">
        <w:rPr>
          <w:rFonts w:ascii="Times New Roman" w:hAnsi="Times New Roman"/>
          <w:b/>
          <w:sz w:val="28"/>
          <w:szCs w:val="28"/>
          <w:lang w:eastAsia="ru-RU"/>
        </w:rPr>
        <w:tab/>
      </w:r>
      <w:r w:rsidRPr="005E1014">
        <w:rPr>
          <w:rFonts w:ascii="Times New Roman" w:hAnsi="Times New Roman"/>
          <w:b/>
          <w:sz w:val="28"/>
          <w:szCs w:val="28"/>
          <w:lang w:eastAsia="ru-RU"/>
        </w:rPr>
        <w:tab/>
      </w:r>
      <w:r w:rsidRPr="005E1014">
        <w:rPr>
          <w:rFonts w:ascii="Times New Roman" w:hAnsi="Times New Roman"/>
          <w:b/>
          <w:sz w:val="28"/>
          <w:szCs w:val="28"/>
          <w:lang w:eastAsia="ru-RU"/>
        </w:rPr>
        <w:tab/>
      </w:r>
      <w:r w:rsidRPr="005E1014">
        <w:rPr>
          <w:rFonts w:ascii="Times New Roman" w:hAnsi="Times New Roman"/>
          <w:b/>
          <w:sz w:val="28"/>
          <w:szCs w:val="28"/>
          <w:lang w:eastAsia="ru-RU"/>
        </w:rPr>
        <w:tab/>
      </w:r>
      <w:r w:rsidRPr="005E1014">
        <w:rPr>
          <w:rFonts w:ascii="Times New Roman" w:hAnsi="Times New Roman"/>
          <w:b/>
          <w:sz w:val="28"/>
          <w:szCs w:val="28"/>
          <w:lang w:eastAsia="ru-RU"/>
        </w:rPr>
        <w:tab/>
      </w:r>
      <w:r w:rsidRPr="005E1014">
        <w:rPr>
          <w:rFonts w:ascii="Times New Roman" w:hAnsi="Times New Roman"/>
          <w:b/>
          <w:sz w:val="28"/>
          <w:szCs w:val="28"/>
          <w:lang w:eastAsia="ru-RU"/>
        </w:rPr>
        <w:tab/>
      </w:r>
      <w:r w:rsidRPr="005E1014">
        <w:rPr>
          <w:rFonts w:ascii="Times New Roman" w:hAnsi="Times New Roman"/>
          <w:b/>
          <w:sz w:val="28"/>
          <w:szCs w:val="28"/>
          <w:lang w:eastAsia="ru-RU"/>
        </w:rPr>
        <w:tab/>
        <w:t>О.А. Иванов</w:t>
      </w:r>
    </w:p>
    <w:p w:rsidR="00257B47" w:rsidRPr="005E1014" w:rsidRDefault="00257B47" w:rsidP="005C0BAD">
      <w:pPr>
        <w:widowControl w:val="0"/>
        <w:spacing w:after="0" w:line="240" w:lineRule="auto"/>
        <w:rPr>
          <w:rFonts w:ascii="Times New Roman" w:hAnsi="Times New Roman"/>
          <w:b/>
          <w:sz w:val="28"/>
          <w:szCs w:val="28"/>
          <w:lang w:eastAsia="ru-RU"/>
        </w:rPr>
      </w:pPr>
    </w:p>
    <w:p w:rsidR="008345D7" w:rsidRPr="005E1014" w:rsidRDefault="008345D7" w:rsidP="005C0BAD">
      <w:pPr>
        <w:widowControl w:val="0"/>
        <w:spacing w:after="0" w:line="240" w:lineRule="auto"/>
        <w:rPr>
          <w:rFonts w:ascii="Times New Roman" w:hAnsi="Times New Roman"/>
          <w:b/>
          <w:sz w:val="28"/>
          <w:szCs w:val="28"/>
          <w:lang w:eastAsia="ru-RU"/>
        </w:rPr>
        <w:sectPr w:rsidR="008345D7" w:rsidRPr="005E1014" w:rsidSect="00B674AB">
          <w:pgSz w:w="11906" w:h="16838" w:code="9"/>
          <w:pgMar w:top="974" w:right="746" w:bottom="1276" w:left="1418" w:header="568" w:footer="613" w:gutter="0"/>
          <w:pgNumType w:start="1"/>
          <w:cols w:space="720"/>
          <w:titlePg/>
          <w:docGrid w:linePitch="299"/>
        </w:sectPr>
      </w:pPr>
    </w:p>
    <w:p w:rsidR="00D94E0E" w:rsidRPr="00934826" w:rsidRDefault="00D94E0E" w:rsidP="00B67694">
      <w:pPr>
        <w:spacing w:after="0" w:line="240" w:lineRule="auto"/>
        <w:ind w:left="5529"/>
        <w:rPr>
          <w:rFonts w:ascii="Times New Roman" w:hAnsi="Times New Roman"/>
          <w:sz w:val="28"/>
          <w:szCs w:val="28"/>
          <w:lang w:eastAsia="ru-RU"/>
        </w:rPr>
      </w:pPr>
      <w:r w:rsidRPr="00934826">
        <w:rPr>
          <w:rFonts w:ascii="Times New Roman" w:hAnsi="Times New Roman"/>
          <w:sz w:val="28"/>
          <w:szCs w:val="28"/>
          <w:lang w:eastAsia="ru-RU"/>
        </w:rPr>
        <w:lastRenderedPageBreak/>
        <w:t xml:space="preserve">Приложение 1 </w:t>
      </w:r>
    </w:p>
    <w:p w:rsidR="00D94E0E" w:rsidRPr="00934826" w:rsidRDefault="00D94E0E" w:rsidP="00B67694">
      <w:pPr>
        <w:spacing w:after="0" w:line="240" w:lineRule="auto"/>
        <w:ind w:left="5529"/>
        <w:rPr>
          <w:rFonts w:ascii="Times New Roman" w:hAnsi="Times New Roman"/>
          <w:sz w:val="28"/>
          <w:szCs w:val="28"/>
          <w:lang w:eastAsia="ru-RU"/>
        </w:rPr>
      </w:pPr>
      <w:r w:rsidRPr="00934826">
        <w:rPr>
          <w:rFonts w:ascii="Times New Roman" w:hAnsi="Times New Roman"/>
          <w:sz w:val="28"/>
          <w:szCs w:val="28"/>
          <w:lang w:eastAsia="ru-RU"/>
        </w:rPr>
        <w:t>к решению Совета депутатов</w:t>
      </w:r>
    </w:p>
    <w:p w:rsidR="00D94E0E" w:rsidRPr="00934826" w:rsidRDefault="00D94E0E" w:rsidP="00B67694">
      <w:pPr>
        <w:spacing w:after="0" w:line="240" w:lineRule="auto"/>
        <w:ind w:left="5529"/>
        <w:rPr>
          <w:rFonts w:ascii="Times New Roman" w:hAnsi="Times New Roman"/>
          <w:sz w:val="28"/>
          <w:szCs w:val="28"/>
          <w:lang w:eastAsia="ru-RU"/>
        </w:rPr>
      </w:pPr>
      <w:r w:rsidRPr="00934826">
        <w:rPr>
          <w:rFonts w:ascii="Times New Roman" w:hAnsi="Times New Roman"/>
          <w:sz w:val="28"/>
          <w:szCs w:val="28"/>
          <w:lang w:eastAsia="ru-RU"/>
        </w:rPr>
        <w:t>муниципального округа</w:t>
      </w:r>
    </w:p>
    <w:p w:rsidR="00D94E0E" w:rsidRPr="00934826" w:rsidRDefault="00D94E0E" w:rsidP="00B67694">
      <w:pPr>
        <w:spacing w:after="0" w:line="240" w:lineRule="auto"/>
        <w:ind w:left="5529"/>
        <w:rPr>
          <w:rFonts w:ascii="Times New Roman" w:hAnsi="Times New Roman"/>
          <w:sz w:val="28"/>
          <w:szCs w:val="28"/>
          <w:lang w:eastAsia="ru-RU"/>
        </w:rPr>
      </w:pPr>
      <w:r w:rsidRPr="00934826">
        <w:rPr>
          <w:rFonts w:ascii="Times New Roman" w:hAnsi="Times New Roman"/>
          <w:sz w:val="28"/>
          <w:szCs w:val="28"/>
          <w:lang w:eastAsia="ru-RU"/>
        </w:rPr>
        <w:t xml:space="preserve">Южное Медведково </w:t>
      </w:r>
    </w:p>
    <w:p w:rsidR="00D94E0E" w:rsidRPr="00934826" w:rsidRDefault="00D94E0E" w:rsidP="00B67694">
      <w:pPr>
        <w:spacing w:after="0" w:line="240" w:lineRule="auto"/>
        <w:ind w:left="5529"/>
        <w:rPr>
          <w:rFonts w:ascii="Times New Roman" w:hAnsi="Times New Roman"/>
          <w:sz w:val="28"/>
          <w:szCs w:val="28"/>
          <w:lang w:eastAsia="ru-RU"/>
        </w:rPr>
      </w:pPr>
      <w:r w:rsidRPr="00934826">
        <w:rPr>
          <w:rFonts w:ascii="Times New Roman" w:hAnsi="Times New Roman"/>
          <w:sz w:val="28"/>
          <w:szCs w:val="28"/>
          <w:lang w:eastAsia="ru-RU"/>
        </w:rPr>
        <w:t>от __</w:t>
      </w:r>
      <w:r w:rsidR="00B67694" w:rsidRPr="00934826">
        <w:rPr>
          <w:rFonts w:ascii="Times New Roman" w:hAnsi="Times New Roman"/>
          <w:sz w:val="28"/>
          <w:szCs w:val="28"/>
          <w:lang w:eastAsia="ru-RU"/>
        </w:rPr>
        <w:t xml:space="preserve"> декабря</w:t>
      </w:r>
      <w:r w:rsidRPr="00934826">
        <w:rPr>
          <w:rFonts w:ascii="Times New Roman" w:hAnsi="Times New Roman"/>
          <w:sz w:val="28"/>
          <w:szCs w:val="28"/>
          <w:lang w:eastAsia="ru-RU"/>
        </w:rPr>
        <w:t xml:space="preserve"> 20</w:t>
      </w:r>
      <w:r w:rsidR="00B6672F" w:rsidRPr="00934826">
        <w:rPr>
          <w:rFonts w:ascii="Times New Roman" w:hAnsi="Times New Roman"/>
          <w:sz w:val="28"/>
          <w:szCs w:val="28"/>
          <w:lang w:eastAsia="ru-RU"/>
        </w:rPr>
        <w:t>2</w:t>
      </w:r>
      <w:r w:rsidR="00B819A6">
        <w:rPr>
          <w:rFonts w:ascii="Times New Roman" w:hAnsi="Times New Roman"/>
          <w:sz w:val="28"/>
          <w:szCs w:val="28"/>
          <w:lang w:eastAsia="ru-RU"/>
        </w:rPr>
        <w:t>3</w:t>
      </w:r>
      <w:r w:rsidRPr="00934826">
        <w:rPr>
          <w:rFonts w:ascii="Times New Roman" w:hAnsi="Times New Roman"/>
          <w:sz w:val="28"/>
          <w:szCs w:val="28"/>
          <w:lang w:eastAsia="ru-RU"/>
        </w:rPr>
        <w:t xml:space="preserve"> года </w:t>
      </w:r>
      <w:r w:rsidR="00B67694" w:rsidRPr="00934826">
        <w:rPr>
          <w:rFonts w:ascii="Times New Roman" w:hAnsi="Times New Roman"/>
          <w:sz w:val="28"/>
          <w:szCs w:val="28"/>
          <w:lang w:eastAsia="ru-RU"/>
        </w:rPr>
        <w:t>№ </w:t>
      </w:r>
      <w:r w:rsidR="001060E5">
        <w:rPr>
          <w:rFonts w:ascii="Times New Roman" w:hAnsi="Times New Roman"/>
          <w:sz w:val="28"/>
          <w:szCs w:val="28"/>
          <w:lang w:eastAsia="ru-RU"/>
        </w:rPr>
        <w:t>__</w:t>
      </w:r>
      <w:r w:rsidR="00B67694" w:rsidRPr="00934826">
        <w:rPr>
          <w:rFonts w:ascii="Times New Roman" w:hAnsi="Times New Roman"/>
          <w:sz w:val="28"/>
          <w:szCs w:val="28"/>
          <w:lang w:eastAsia="ru-RU"/>
        </w:rPr>
        <w:t>/__-СД</w:t>
      </w:r>
    </w:p>
    <w:p w:rsidR="00D94E0E" w:rsidRPr="00934826" w:rsidRDefault="00D94E0E" w:rsidP="00D94E0E">
      <w:pPr>
        <w:spacing w:after="0" w:line="240" w:lineRule="auto"/>
        <w:jc w:val="center"/>
        <w:rPr>
          <w:rFonts w:ascii="Arial CYR" w:hAnsi="Arial CYR" w:cs="Arial CYR"/>
          <w:b/>
          <w:bCs/>
          <w:sz w:val="24"/>
          <w:szCs w:val="24"/>
          <w:lang w:eastAsia="ru-RU"/>
        </w:rPr>
      </w:pPr>
    </w:p>
    <w:p w:rsidR="00D94E0E" w:rsidRDefault="00D94E0E" w:rsidP="00D94E0E">
      <w:pPr>
        <w:spacing w:after="0" w:line="240" w:lineRule="auto"/>
        <w:jc w:val="center"/>
        <w:rPr>
          <w:rFonts w:ascii="Times New Roman" w:hAnsi="Times New Roman"/>
          <w:b/>
          <w:bCs/>
          <w:sz w:val="28"/>
          <w:szCs w:val="28"/>
          <w:lang w:eastAsia="ru-RU"/>
        </w:rPr>
      </w:pPr>
      <w:r w:rsidRPr="00934826">
        <w:rPr>
          <w:rFonts w:ascii="Times New Roman" w:hAnsi="Times New Roman"/>
          <w:b/>
          <w:bCs/>
          <w:sz w:val="28"/>
          <w:szCs w:val="28"/>
          <w:lang w:eastAsia="ru-RU"/>
        </w:rPr>
        <w:t>Доходы бюджета муниципального округа Южное Медведково</w:t>
      </w:r>
      <w:r w:rsidR="00A511F6">
        <w:rPr>
          <w:rFonts w:ascii="Times New Roman" w:hAnsi="Times New Roman"/>
          <w:b/>
          <w:bCs/>
          <w:sz w:val="28"/>
          <w:szCs w:val="28"/>
          <w:lang w:eastAsia="ru-RU"/>
        </w:rPr>
        <w:t xml:space="preserve"> </w:t>
      </w:r>
      <w:r w:rsidRPr="00934826">
        <w:rPr>
          <w:rFonts w:ascii="Times New Roman" w:hAnsi="Times New Roman"/>
          <w:b/>
          <w:bCs/>
          <w:sz w:val="28"/>
          <w:szCs w:val="28"/>
          <w:lang w:eastAsia="ru-RU"/>
        </w:rPr>
        <w:t xml:space="preserve">на </w:t>
      </w:r>
      <w:r w:rsidR="00425CED" w:rsidRPr="00934826">
        <w:rPr>
          <w:rFonts w:ascii="Times New Roman" w:hAnsi="Times New Roman"/>
          <w:b/>
          <w:bCs/>
          <w:sz w:val="28"/>
          <w:szCs w:val="28"/>
          <w:lang w:eastAsia="ru-RU"/>
        </w:rPr>
        <w:t>202</w:t>
      </w:r>
      <w:r w:rsidR="00B819A6">
        <w:rPr>
          <w:rFonts w:ascii="Times New Roman" w:hAnsi="Times New Roman"/>
          <w:b/>
          <w:bCs/>
          <w:sz w:val="28"/>
          <w:szCs w:val="28"/>
          <w:lang w:eastAsia="ru-RU"/>
        </w:rPr>
        <w:t>4</w:t>
      </w:r>
      <w:r w:rsidRPr="00934826">
        <w:rPr>
          <w:rFonts w:ascii="Times New Roman" w:hAnsi="Times New Roman"/>
          <w:b/>
          <w:bCs/>
          <w:sz w:val="28"/>
          <w:szCs w:val="28"/>
          <w:lang w:eastAsia="ru-RU"/>
        </w:rPr>
        <w:t xml:space="preserve"> год</w:t>
      </w:r>
    </w:p>
    <w:p w:rsidR="00DA6694" w:rsidRPr="00DA6694" w:rsidRDefault="00DA6694" w:rsidP="00D94E0E">
      <w:pPr>
        <w:spacing w:after="0" w:line="240" w:lineRule="auto"/>
        <w:jc w:val="center"/>
        <w:rPr>
          <w:rFonts w:ascii="Times New Roman" w:hAnsi="Times New Roman"/>
          <w:b/>
          <w:bCs/>
          <w:sz w:val="20"/>
          <w:szCs w:val="20"/>
          <w:lang w:eastAsia="ru-RU"/>
        </w:rPr>
      </w:pPr>
    </w:p>
    <w:tbl>
      <w:tblPr>
        <w:tblW w:w="10031" w:type="dxa"/>
        <w:tblInd w:w="108" w:type="dxa"/>
        <w:tblLook w:val="04A0" w:firstRow="1" w:lastRow="0" w:firstColumn="1" w:lastColumn="0" w:noHBand="0" w:noVBand="1"/>
      </w:tblPr>
      <w:tblGrid>
        <w:gridCol w:w="576"/>
        <w:gridCol w:w="336"/>
        <w:gridCol w:w="456"/>
        <w:gridCol w:w="816"/>
        <w:gridCol w:w="456"/>
        <w:gridCol w:w="709"/>
        <w:gridCol w:w="576"/>
        <w:gridCol w:w="4751"/>
        <w:gridCol w:w="1355"/>
      </w:tblGrid>
      <w:tr w:rsidR="00934826" w:rsidRPr="00934826" w:rsidTr="00791905">
        <w:trPr>
          <w:trHeight w:val="452"/>
        </w:trPr>
        <w:tc>
          <w:tcPr>
            <w:tcW w:w="3925" w:type="dxa"/>
            <w:gridSpan w:val="7"/>
            <w:tcBorders>
              <w:top w:val="single" w:sz="4" w:space="0" w:color="auto"/>
              <w:left w:val="single" w:sz="4" w:space="0" w:color="auto"/>
              <w:bottom w:val="single" w:sz="4" w:space="0" w:color="auto"/>
              <w:right w:val="single" w:sz="4" w:space="0" w:color="auto"/>
            </w:tcBorders>
            <w:vAlign w:val="center"/>
          </w:tcPr>
          <w:p w:rsidR="00D94E0E" w:rsidRPr="00934826" w:rsidRDefault="00D94E0E" w:rsidP="00DA229A">
            <w:pPr>
              <w:spacing w:after="0" w:line="240" w:lineRule="auto"/>
              <w:rPr>
                <w:rFonts w:ascii="Times New Roman" w:hAnsi="Times New Roman"/>
                <w:b/>
                <w:snapToGrid w:val="0"/>
                <w:sz w:val="24"/>
                <w:szCs w:val="24"/>
                <w:lang w:eastAsia="ru-RU"/>
              </w:rPr>
            </w:pPr>
            <w:r w:rsidRPr="00934826">
              <w:rPr>
                <w:rFonts w:ascii="Times New Roman" w:hAnsi="Times New Roman"/>
                <w:b/>
                <w:snapToGrid w:val="0"/>
                <w:sz w:val="24"/>
                <w:szCs w:val="24"/>
                <w:lang w:eastAsia="ru-RU"/>
              </w:rPr>
              <w:t>Коды бюджетной</w:t>
            </w:r>
            <w:r w:rsidR="00DA229A" w:rsidRPr="00934826">
              <w:rPr>
                <w:rFonts w:ascii="Times New Roman" w:hAnsi="Times New Roman"/>
                <w:b/>
                <w:snapToGrid w:val="0"/>
                <w:sz w:val="24"/>
                <w:szCs w:val="24"/>
                <w:lang w:eastAsia="ru-RU"/>
              </w:rPr>
              <w:t xml:space="preserve"> </w:t>
            </w:r>
            <w:r w:rsidRPr="00934826">
              <w:rPr>
                <w:rFonts w:ascii="Times New Roman" w:hAnsi="Times New Roman"/>
                <w:b/>
                <w:snapToGrid w:val="0"/>
                <w:sz w:val="24"/>
                <w:szCs w:val="24"/>
                <w:lang w:eastAsia="ru-RU"/>
              </w:rPr>
              <w:t>классификации</w:t>
            </w:r>
          </w:p>
        </w:tc>
        <w:tc>
          <w:tcPr>
            <w:tcW w:w="4751" w:type="dxa"/>
            <w:tcBorders>
              <w:top w:val="single" w:sz="4" w:space="0" w:color="auto"/>
              <w:left w:val="single" w:sz="4" w:space="0" w:color="auto"/>
              <w:bottom w:val="single" w:sz="4" w:space="0" w:color="auto"/>
              <w:right w:val="single" w:sz="4" w:space="0" w:color="auto"/>
            </w:tcBorders>
            <w:shd w:val="clear" w:color="auto" w:fill="auto"/>
            <w:vAlign w:val="center"/>
          </w:tcPr>
          <w:p w:rsidR="00D94E0E" w:rsidRPr="00934826" w:rsidRDefault="00DB743C" w:rsidP="00D94E0E">
            <w:pPr>
              <w:spacing w:after="0" w:line="240" w:lineRule="auto"/>
              <w:jc w:val="center"/>
              <w:rPr>
                <w:rFonts w:ascii="Times New Roman" w:hAnsi="Times New Roman"/>
                <w:b/>
                <w:bCs/>
                <w:snapToGrid w:val="0"/>
                <w:sz w:val="24"/>
                <w:szCs w:val="24"/>
                <w:lang w:eastAsia="ru-RU"/>
              </w:rPr>
            </w:pPr>
            <w:r w:rsidRPr="00934826">
              <w:rPr>
                <w:rFonts w:ascii="Times New Roman" w:hAnsi="Times New Roman"/>
                <w:b/>
                <w:bCs/>
                <w:sz w:val="24"/>
                <w:szCs w:val="24"/>
                <w:lang w:eastAsia="ru-RU"/>
              </w:rPr>
              <w:t>Наименование показателей</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D94E0E" w:rsidRPr="00934826" w:rsidRDefault="00D94E0E" w:rsidP="00D94E0E">
            <w:pPr>
              <w:spacing w:after="0" w:line="240" w:lineRule="auto"/>
              <w:jc w:val="center"/>
              <w:rPr>
                <w:rFonts w:ascii="Times New Roman" w:hAnsi="Times New Roman"/>
                <w:b/>
                <w:snapToGrid w:val="0"/>
                <w:sz w:val="24"/>
                <w:szCs w:val="24"/>
                <w:lang w:eastAsia="ru-RU"/>
              </w:rPr>
            </w:pPr>
            <w:r w:rsidRPr="00934826">
              <w:rPr>
                <w:rFonts w:ascii="Times New Roman" w:hAnsi="Times New Roman"/>
                <w:b/>
                <w:snapToGrid w:val="0"/>
                <w:sz w:val="24"/>
                <w:szCs w:val="24"/>
                <w:lang w:eastAsia="ru-RU"/>
              </w:rPr>
              <w:t>Сумма</w:t>
            </w:r>
          </w:p>
          <w:p w:rsidR="00D94E0E" w:rsidRPr="00934826" w:rsidRDefault="00D94E0E" w:rsidP="00D94E0E">
            <w:pPr>
              <w:spacing w:after="0" w:line="240" w:lineRule="auto"/>
              <w:jc w:val="center"/>
              <w:rPr>
                <w:rFonts w:ascii="Times New Roman" w:hAnsi="Times New Roman"/>
                <w:snapToGrid w:val="0"/>
                <w:sz w:val="24"/>
                <w:szCs w:val="24"/>
                <w:lang w:eastAsia="ru-RU"/>
              </w:rPr>
            </w:pPr>
            <w:r w:rsidRPr="00934826">
              <w:rPr>
                <w:rFonts w:ascii="Times New Roman" w:hAnsi="Times New Roman"/>
                <w:b/>
                <w:snapToGrid w:val="0"/>
                <w:sz w:val="24"/>
                <w:szCs w:val="24"/>
                <w:lang w:eastAsia="ru-RU"/>
              </w:rPr>
              <w:t xml:space="preserve"> (тыс. руб.)</w:t>
            </w:r>
          </w:p>
        </w:tc>
      </w:tr>
      <w:tr w:rsidR="00934826" w:rsidRPr="00934826" w:rsidTr="00791905">
        <w:trPr>
          <w:trHeight w:val="255"/>
        </w:trPr>
        <w:tc>
          <w:tcPr>
            <w:tcW w:w="576" w:type="dxa"/>
            <w:tcBorders>
              <w:top w:val="single" w:sz="4" w:space="0" w:color="auto"/>
              <w:left w:val="single" w:sz="4" w:space="0" w:color="auto"/>
              <w:bottom w:val="single" w:sz="4" w:space="0" w:color="auto"/>
              <w:right w:val="single" w:sz="4" w:space="0" w:color="auto"/>
            </w:tcBorders>
            <w:vAlign w:val="center"/>
          </w:tcPr>
          <w:p w:rsidR="00D94E0E" w:rsidRPr="00934826" w:rsidRDefault="00D94E0E" w:rsidP="00D94E0E">
            <w:pPr>
              <w:spacing w:after="0" w:line="240" w:lineRule="auto"/>
              <w:jc w:val="center"/>
              <w:rPr>
                <w:rFonts w:ascii="Times New Roman" w:hAnsi="Times New Roman"/>
                <w:b/>
                <w:sz w:val="24"/>
                <w:szCs w:val="24"/>
                <w:lang w:eastAsia="ru-RU"/>
              </w:rPr>
            </w:pPr>
            <w:r w:rsidRPr="00934826">
              <w:rPr>
                <w:rFonts w:ascii="Times New Roman" w:hAnsi="Times New Roman"/>
                <w:b/>
                <w:sz w:val="24"/>
                <w:szCs w:val="24"/>
                <w:lang w:eastAsia="ru-RU"/>
              </w:rPr>
              <w:t>000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1</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00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00000</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0000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b/>
                <w:bCs/>
                <w:sz w:val="24"/>
                <w:szCs w:val="24"/>
                <w:lang w:eastAsia="ru-RU"/>
              </w:rPr>
            </w:pPr>
            <w:r w:rsidRPr="00934826">
              <w:rPr>
                <w:rFonts w:ascii="Times New Roman" w:hAnsi="Times New Roman"/>
                <w:b/>
                <w:bCs/>
                <w:sz w:val="24"/>
                <w:szCs w:val="24"/>
                <w:lang w:eastAsia="ru-RU"/>
              </w:rPr>
              <w:t>000</w:t>
            </w:r>
          </w:p>
        </w:tc>
        <w:tc>
          <w:tcPr>
            <w:tcW w:w="4751" w:type="dxa"/>
            <w:tcBorders>
              <w:top w:val="nil"/>
              <w:left w:val="nil"/>
              <w:bottom w:val="single" w:sz="4" w:space="0" w:color="auto"/>
              <w:right w:val="single" w:sz="4" w:space="0" w:color="auto"/>
            </w:tcBorders>
            <w:shd w:val="clear" w:color="auto" w:fill="auto"/>
            <w:noWrap/>
            <w:vAlign w:val="bottom"/>
          </w:tcPr>
          <w:p w:rsidR="00D94E0E" w:rsidRPr="00934826" w:rsidRDefault="00DA229A" w:rsidP="00D94E0E">
            <w:pPr>
              <w:spacing w:after="0" w:line="240" w:lineRule="auto"/>
              <w:rPr>
                <w:rFonts w:ascii="Times New Roman" w:hAnsi="Times New Roman"/>
                <w:b/>
                <w:bCs/>
                <w:sz w:val="24"/>
                <w:szCs w:val="24"/>
                <w:lang w:eastAsia="ru-RU"/>
              </w:rPr>
            </w:pPr>
            <w:r w:rsidRPr="00934826">
              <w:rPr>
                <w:rFonts w:ascii="Times New Roman" w:hAnsi="Times New Roman"/>
                <w:b/>
                <w:bCs/>
                <w:sz w:val="24"/>
                <w:szCs w:val="24"/>
                <w:lang w:eastAsia="ru-RU"/>
              </w:rPr>
              <w:t>НАЛОГОВЫЕ И НЕНАЛОГОВЫЕ ДОХОДЫ</w:t>
            </w:r>
          </w:p>
        </w:tc>
        <w:tc>
          <w:tcPr>
            <w:tcW w:w="1355" w:type="dxa"/>
            <w:tcBorders>
              <w:top w:val="nil"/>
              <w:left w:val="nil"/>
              <w:bottom w:val="single" w:sz="4" w:space="0" w:color="auto"/>
              <w:right w:val="single" w:sz="4" w:space="0" w:color="auto"/>
            </w:tcBorders>
            <w:shd w:val="clear" w:color="auto" w:fill="auto"/>
            <w:noWrap/>
            <w:vAlign w:val="center"/>
          </w:tcPr>
          <w:p w:rsidR="00D94E0E" w:rsidRPr="00934826" w:rsidRDefault="00355341" w:rsidP="00D94E0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24025,6</w:t>
            </w:r>
          </w:p>
        </w:tc>
      </w:tr>
      <w:tr w:rsidR="00934826" w:rsidRPr="00934826" w:rsidTr="00791905">
        <w:trPr>
          <w:trHeight w:val="255"/>
        </w:trPr>
        <w:tc>
          <w:tcPr>
            <w:tcW w:w="576" w:type="dxa"/>
            <w:tcBorders>
              <w:top w:val="nil"/>
              <w:left w:val="single" w:sz="4" w:space="0" w:color="auto"/>
              <w:bottom w:val="single" w:sz="4" w:space="0" w:color="auto"/>
              <w:right w:val="single" w:sz="4" w:space="0" w:color="auto"/>
            </w:tcBorders>
            <w:vAlign w:val="center"/>
          </w:tcPr>
          <w:p w:rsidR="00D94E0E" w:rsidRPr="00934826" w:rsidRDefault="00D94E0E" w:rsidP="00D94E0E">
            <w:pPr>
              <w:spacing w:after="0" w:line="240" w:lineRule="auto"/>
              <w:jc w:val="center"/>
              <w:rPr>
                <w:rFonts w:ascii="Times New Roman" w:hAnsi="Times New Roman"/>
                <w:b/>
                <w:sz w:val="24"/>
                <w:szCs w:val="24"/>
                <w:lang w:eastAsia="ru-RU"/>
              </w:rPr>
            </w:pPr>
            <w:r w:rsidRPr="00934826">
              <w:rPr>
                <w:rFonts w:ascii="Times New Roman" w:hAnsi="Times New Roman"/>
                <w:b/>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00000</w:t>
            </w:r>
          </w:p>
        </w:tc>
        <w:tc>
          <w:tcPr>
            <w:tcW w:w="45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00</w:t>
            </w:r>
          </w:p>
        </w:tc>
        <w:tc>
          <w:tcPr>
            <w:tcW w:w="709"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000</w:t>
            </w:r>
          </w:p>
        </w:tc>
        <w:tc>
          <w:tcPr>
            <w:tcW w:w="4751" w:type="dxa"/>
            <w:tcBorders>
              <w:top w:val="nil"/>
              <w:left w:val="nil"/>
              <w:bottom w:val="single" w:sz="4" w:space="0" w:color="auto"/>
              <w:right w:val="single" w:sz="4" w:space="0" w:color="auto"/>
            </w:tcBorders>
            <w:shd w:val="clear" w:color="auto" w:fill="auto"/>
            <w:noWrap/>
            <w:vAlign w:val="bottom"/>
          </w:tcPr>
          <w:p w:rsidR="00D94E0E" w:rsidRPr="00934826" w:rsidRDefault="00DA229A" w:rsidP="00D94E0E">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НАЛОГИ НА ПРИБЫЛЬ,</w:t>
            </w:r>
            <w:r w:rsidR="00D94E0E" w:rsidRPr="00934826">
              <w:rPr>
                <w:rFonts w:ascii="Times New Roman" w:hAnsi="Times New Roman"/>
                <w:b/>
                <w:sz w:val="24"/>
                <w:szCs w:val="24"/>
                <w:lang w:eastAsia="ru-RU"/>
              </w:rPr>
              <w:t xml:space="preserve"> ДОХОДЫ</w:t>
            </w:r>
          </w:p>
        </w:tc>
        <w:tc>
          <w:tcPr>
            <w:tcW w:w="1355" w:type="dxa"/>
            <w:tcBorders>
              <w:top w:val="nil"/>
              <w:left w:val="nil"/>
              <w:bottom w:val="single" w:sz="4" w:space="0" w:color="auto"/>
              <w:right w:val="single" w:sz="4" w:space="0" w:color="auto"/>
            </w:tcBorders>
            <w:shd w:val="clear" w:color="auto" w:fill="auto"/>
            <w:noWrap/>
            <w:vAlign w:val="center"/>
          </w:tcPr>
          <w:p w:rsidR="00D94E0E" w:rsidRPr="00934826" w:rsidRDefault="00355341" w:rsidP="00D94E0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24025,6</w:t>
            </w:r>
          </w:p>
        </w:tc>
      </w:tr>
      <w:tr w:rsidR="00934826" w:rsidRPr="00934826" w:rsidTr="00791905">
        <w:trPr>
          <w:trHeight w:val="255"/>
        </w:trPr>
        <w:tc>
          <w:tcPr>
            <w:tcW w:w="576" w:type="dxa"/>
            <w:tcBorders>
              <w:top w:val="nil"/>
              <w:left w:val="single" w:sz="4" w:space="0" w:color="auto"/>
              <w:bottom w:val="single" w:sz="4" w:space="0" w:color="auto"/>
              <w:right w:val="single" w:sz="4" w:space="0" w:color="auto"/>
            </w:tcBorders>
            <w:vAlign w:val="center"/>
          </w:tcPr>
          <w:p w:rsidR="00D94E0E" w:rsidRPr="00934826" w:rsidRDefault="00D94E0E" w:rsidP="00D94E0E">
            <w:pPr>
              <w:spacing w:after="0" w:line="240" w:lineRule="auto"/>
              <w:jc w:val="center"/>
              <w:rPr>
                <w:rFonts w:ascii="Times New Roman" w:hAnsi="Times New Roman"/>
                <w:sz w:val="24"/>
                <w:szCs w:val="24"/>
                <w:lang w:eastAsia="ru-RU"/>
              </w:rPr>
            </w:pPr>
            <w:r w:rsidRPr="00934826">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02000</w:t>
            </w:r>
          </w:p>
        </w:tc>
        <w:tc>
          <w:tcPr>
            <w:tcW w:w="45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110</w:t>
            </w:r>
          </w:p>
        </w:tc>
        <w:tc>
          <w:tcPr>
            <w:tcW w:w="4751" w:type="dxa"/>
            <w:tcBorders>
              <w:top w:val="nil"/>
              <w:left w:val="nil"/>
              <w:bottom w:val="single" w:sz="4" w:space="0" w:color="auto"/>
              <w:right w:val="single" w:sz="4" w:space="0" w:color="auto"/>
            </w:tcBorders>
            <w:shd w:val="clear" w:color="auto" w:fill="auto"/>
            <w:noWrap/>
            <w:vAlign w:val="bottom"/>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Налог на доходы физических лиц</w:t>
            </w:r>
          </w:p>
        </w:tc>
        <w:tc>
          <w:tcPr>
            <w:tcW w:w="1355" w:type="dxa"/>
            <w:tcBorders>
              <w:top w:val="nil"/>
              <w:left w:val="nil"/>
              <w:bottom w:val="single" w:sz="4" w:space="0" w:color="auto"/>
              <w:right w:val="single" w:sz="4" w:space="0" w:color="auto"/>
            </w:tcBorders>
            <w:shd w:val="clear" w:color="auto" w:fill="auto"/>
            <w:noWrap/>
            <w:vAlign w:val="center"/>
          </w:tcPr>
          <w:p w:rsidR="00D94E0E" w:rsidRPr="00934826" w:rsidRDefault="00355341"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24025,6</w:t>
            </w:r>
          </w:p>
        </w:tc>
      </w:tr>
      <w:tr w:rsidR="00934826" w:rsidRPr="00934826" w:rsidTr="00791905">
        <w:trPr>
          <w:trHeight w:val="900"/>
        </w:trPr>
        <w:tc>
          <w:tcPr>
            <w:tcW w:w="576" w:type="dxa"/>
            <w:tcBorders>
              <w:top w:val="nil"/>
              <w:left w:val="single" w:sz="4" w:space="0" w:color="auto"/>
              <w:bottom w:val="single" w:sz="4" w:space="0" w:color="auto"/>
              <w:right w:val="single" w:sz="4" w:space="0" w:color="auto"/>
            </w:tcBorders>
            <w:vAlign w:val="center"/>
          </w:tcPr>
          <w:p w:rsidR="00D94E0E" w:rsidRPr="00934826" w:rsidRDefault="00D94E0E" w:rsidP="00D94E0E">
            <w:pPr>
              <w:spacing w:after="0" w:line="240" w:lineRule="auto"/>
              <w:jc w:val="center"/>
              <w:rPr>
                <w:rFonts w:ascii="Times New Roman" w:hAnsi="Times New Roman"/>
                <w:sz w:val="24"/>
                <w:szCs w:val="24"/>
                <w:lang w:eastAsia="ru-RU"/>
              </w:rPr>
            </w:pPr>
            <w:r w:rsidRPr="00934826">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02010</w:t>
            </w:r>
          </w:p>
        </w:tc>
        <w:tc>
          <w:tcPr>
            <w:tcW w:w="45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110</w:t>
            </w:r>
          </w:p>
        </w:tc>
        <w:tc>
          <w:tcPr>
            <w:tcW w:w="4751" w:type="dxa"/>
            <w:tcBorders>
              <w:top w:val="nil"/>
              <w:left w:val="nil"/>
              <w:bottom w:val="single" w:sz="4" w:space="0" w:color="auto"/>
              <w:right w:val="single" w:sz="4" w:space="0" w:color="auto"/>
            </w:tcBorders>
            <w:shd w:val="clear" w:color="auto" w:fill="auto"/>
          </w:tcPr>
          <w:p w:rsidR="00D94E0E" w:rsidRPr="00934826" w:rsidRDefault="00D640C9" w:rsidP="00D94E0E">
            <w:pPr>
              <w:spacing w:after="0" w:line="240" w:lineRule="auto"/>
              <w:jc w:val="both"/>
              <w:rPr>
                <w:rFonts w:ascii="Times New Roman" w:hAnsi="Times New Roman"/>
                <w:sz w:val="24"/>
                <w:szCs w:val="24"/>
                <w:lang w:eastAsia="ru-RU"/>
              </w:rPr>
            </w:pPr>
            <w:r w:rsidRPr="00D640C9">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r w:rsidR="00E832B6" w:rsidRPr="00E832B6">
              <w:rPr>
                <w:rFonts w:ascii="Times New Roman" w:hAnsi="Times New Roman"/>
                <w:sz w:val="24"/>
                <w:szCs w:val="24"/>
                <w:lang w:eastAsia="ru-RU"/>
              </w:rPr>
              <w:t>, а также доходов от долевого участия в организации, полученных в виде дивидендов</w:t>
            </w:r>
          </w:p>
        </w:tc>
        <w:tc>
          <w:tcPr>
            <w:tcW w:w="1355" w:type="dxa"/>
            <w:tcBorders>
              <w:top w:val="nil"/>
              <w:left w:val="nil"/>
              <w:bottom w:val="single" w:sz="4" w:space="0" w:color="auto"/>
              <w:right w:val="single" w:sz="4" w:space="0" w:color="auto"/>
            </w:tcBorders>
            <w:shd w:val="clear" w:color="auto" w:fill="auto"/>
            <w:noWrap/>
            <w:vAlign w:val="center"/>
          </w:tcPr>
          <w:p w:rsidR="00D94E0E" w:rsidRPr="00934826" w:rsidRDefault="00355341"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20275,0</w:t>
            </w:r>
          </w:p>
        </w:tc>
      </w:tr>
      <w:tr w:rsidR="00934826" w:rsidRPr="00934826" w:rsidTr="00791905">
        <w:trPr>
          <w:trHeight w:val="900"/>
        </w:trPr>
        <w:tc>
          <w:tcPr>
            <w:tcW w:w="576" w:type="dxa"/>
            <w:tcBorders>
              <w:top w:val="nil"/>
              <w:left w:val="single" w:sz="4" w:space="0" w:color="auto"/>
              <w:bottom w:val="single" w:sz="4" w:space="0" w:color="auto"/>
              <w:right w:val="single" w:sz="4" w:space="0" w:color="auto"/>
            </w:tcBorders>
            <w:vAlign w:val="center"/>
          </w:tcPr>
          <w:p w:rsidR="00D94E0E" w:rsidRPr="00934826" w:rsidRDefault="00D94E0E" w:rsidP="00D94E0E">
            <w:pPr>
              <w:spacing w:after="0" w:line="240" w:lineRule="auto"/>
              <w:jc w:val="center"/>
              <w:rPr>
                <w:rFonts w:ascii="Times New Roman" w:hAnsi="Times New Roman"/>
                <w:sz w:val="24"/>
                <w:szCs w:val="24"/>
                <w:lang w:eastAsia="ru-RU"/>
              </w:rPr>
            </w:pPr>
            <w:r w:rsidRPr="00934826">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934826" w:rsidRDefault="00D94E0E" w:rsidP="00A95065">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w:t>
            </w:r>
            <w:r w:rsidR="00425CED" w:rsidRPr="00934826">
              <w:rPr>
                <w:rFonts w:ascii="Times New Roman" w:hAnsi="Times New Roman"/>
                <w:sz w:val="24"/>
                <w:szCs w:val="24"/>
                <w:lang w:eastAsia="ru-RU"/>
              </w:rPr>
              <w:t>202</w:t>
            </w:r>
            <w:r w:rsidR="00A95065" w:rsidRPr="00934826">
              <w:rPr>
                <w:rFonts w:ascii="Times New Roman" w:hAnsi="Times New Roman"/>
                <w:sz w:val="24"/>
                <w:szCs w:val="24"/>
                <w:lang w:eastAsia="ru-RU"/>
              </w:rPr>
              <w:t>0</w:t>
            </w:r>
            <w:r w:rsidRPr="00934826">
              <w:rPr>
                <w:rFonts w:ascii="Times New Roman" w:hAnsi="Times New Roman"/>
                <w:sz w:val="24"/>
                <w:szCs w:val="24"/>
                <w:lang w:eastAsia="ru-RU"/>
              </w:rPr>
              <w:t xml:space="preserve"> </w:t>
            </w:r>
          </w:p>
        </w:tc>
        <w:tc>
          <w:tcPr>
            <w:tcW w:w="45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110</w:t>
            </w:r>
          </w:p>
        </w:tc>
        <w:tc>
          <w:tcPr>
            <w:tcW w:w="4751" w:type="dxa"/>
            <w:tcBorders>
              <w:top w:val="nil"/>
              <w:left w:val="nil"/>
              <w:bottom w:val="single" w:sz="4" w:space="0" w:color="auto"/>
              <w:right w:val="single" w:sz="4" w:space="0" w:color="auto"/>
            </w:tcBorders>
            <w:shd w:val="clear" w:color="auto" w:fill="auto"/>
            <w:vAlign w:val="bottom"/>
          </w:tcPr>
          <w:p w:rsidR="00D94E0E" w:rsidRPr="00934826" w:rsidRDefault="00D94E0E" w:rsidP="00D94E0E">
            <w:pPr>
              <w:spacing w:after="0" w:line="240" w:lineRule="auto"/>
              <w:jc w:val="both"/>
              <w:rPr>
                <w:rFonts w:ascii="Times New Roman" w:hAnsi="Times New Roman"/>
                <w:sz w:val="24"/>
                <w:szCs w:val="24"/>
                <w:lang w:eastAsia="ru-RU"/>
              </w:rPr>
            </w:pPr>
            <w:r w:rsidRPr="00934826">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55" w:type="dxa"/>
            <w:tcBorders>
              <w:top w:val="nil"/>
              <w:left w:val="nil"/>
              <w:bottom w:val="single" w:sz="4" w:space="0" w:color="auto"/>
              <w:right w:val="single" w:sz="4" w:space="0" w:color="auto"/>
            </w:tcBorders>
            <w:shd w:val="clear" w:color="auto" w:fill="auto"/>
            <w:noWrap/>
            <w:vAlign w:val="center"/>
          </w:tcPr>
          <w:p w:rsidR="00D94E0E" w:rsidRPr="00934826" w:rsidRDefault="00791905" w:rsidP="0035534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r w:rsidR="00355341">
              <w:rPr>
                <w:rFonts w:ascii="Times New Roman" w:hAnsi="Times New Roman"/>
                <w:sz w:val="24"/>
                <w:szCs w:val="24"/>
                <w:lang w:eastAsia="ru-RU"/>
              </w:rPr>
              <w:t>6</w:t>
            </w:r>
          </w:p>
        </w:tc>
      </w:tr>
      <w:tr w:rsidR="00934826" w:rsidRPr="00934826" w:rsidTr="00791905">
        <w:trPr>
          <w:trHeight w:val="571"/>
        </w:trPr>
        <w:tc>
          <w:tcPr>
            <w:tcW w:w="576" w:type="dxa"/>
            <w:tcBorders>
              <w:top w:val="nil"/>
              <w:left w:val="single" w:sz="4" w:space="0" w:color="auto"/>
              <w:bottom w:val="single" w:sz="4" w:space="0" w:color="auto"/>
              <w:right w:val="single" w:sz="4" w:space="0" w:color="auto"/>
            </w:tcBorders>
            <w:vAlign w:val="center"/>
          </w:tcPr>
          <w:p w:rsidR="00D94E0E" w:rsidRPr="00934826" w:rsidRDefault="00D94E0E" w:rsidP="00D94E0E">
            <w:pPr>
              <w:spacing w:after="0" w:line="240" w:lineRule="auto"/>
              <w:jc w:val="center"/>
              <w:rPr>
                <w:rFonts w:ascii="Times New Roman" w:hAnsi="Times New Roman"/>
                <w:sz w:val="24"/>
                <w:szCs w:val="24"/>
                <w:lang w:eastAsia="ru-RU"/>
              </w:rPr>
            </w:pPr>
            <w:r w:rsidRPr="00934826">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02030</w:t>
            </w:r>
          </w:p>
        </w:tc>
        <w:tc>
          <w:tcPr>
            <w:tcW w:w="45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110</w:t>
            </w:r>
          </w:p>
        </w:tc>
        <w:tc>
          <w:tcPr>
            <w:tcW w:w="4751" w:type="dxa"/>
            <w:tcBorders>
              <w:top w:val="nil"/>
              <w:left w:val="nil"/>
              <w:bottom w:val="single" w:sz="4" w:space="0" w:color="auto"/>
              <w:right w:val="single" w:sz="4" w:space="0" w:color="auto"/>
            </w:tcBorders>
            <w:shd w:val="clear" w:color="auto" w:fill="auto"/>
            <w:vAlign w:val="bottom"/>
          </w:tcPr>
          <w:p w:rsidR="00D94E0E" w:rsidRPr="00934826" w:rsidRDefault="00D94E0E" w:rsidP="00D94E0E">
            <w:pPr>
              <w:spacing w:after="0" w:line="240" w:lineRule="auto"/>
              <w:jc w:val="both"/>
              <w:rPr>
                <w:rFonts w:ascii="Times New Roman" w:hAnsi="Times New Roman"/>
                <w:sz w:val="24"/>
                <w:szCs w:val="24"/>
                <w:lang w:eastAsia="ru-RU"/>
              </w:rPr>
            </w:pPr>
            <w:r w:rsidRPr="00934826">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55" w:type="dxa"/>
            <w:tcBorders>
              <w:top w:val="nil"/>
              <w:left w:val="nil"/>
              <w:bottom w:val="single" w:sz="4" w:space="0" w:color="auto"/>
              <w:right w:val="single" w:sz="4" w:space="0" w:color="auto"/>
            </w:tcBorders>
            <w:shd w:val="clear" w:color="auto" w:fill="auto"/>
            <w:noWrap/>
            <w:vAlign w:val="center"/>
          </w:tcPr>
          <w:p w:rsidR="00D94E0E" w:rsidRPr="00934826" w:rsidRDefault="00791905" w:rsidP="002A231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1700,0</w:t>
            </w:r>
          </w:p>
        </w:tc>
      </w:tr>
      <w:tr w:rsidR="00934826" w:rsidRPr="00934826" w:rsidTr="00791905">
        <w:trPr>
          <w:trHeight w:val="571"/>
        </w:trPr>
        <w:tc>
          <w:tcPr>
            <w:tcW w:w="576" w:type="dxa"/>
            <w:tcBorders>
              <w:top w:val="nil"/>
              <w:left w:val="single" w:sz="4" w:space="0" w:color="auto"/>
              <w:bottom w:val="single" w:sz="4" w:space="0" w:color="auto"/>
              <w:right w:val="single" w:sz="4" w:space="0" w:color="auto"/>
            </w:tcBorders>
            <w:vAlign w:val="center"/>
          </w:tcPr>
          <w:p w:rsidR="00F4374B" w:rsidRPr="00934826" w:rsidRDefault="00F4374B" w:rsidP="00D94E0E">
            <w:pPr>
              <w:spacing w:after="0" w:line="240" w:lineRule="auto"/>
              <w:jc w:val="center"/>
              <w:rPr>
                <w:rFonts w:ascii="Times New Roman" w:hAnsi="Times New Roman"/>
                <w:sz w:val="24"/>
                <w:szCs w:val="24"/>
                <w:lang w:eastAsia="ru-RU"/>
              </w:rPr>
            </w:pPr>
            <w:r w:rsidRPr="00934826">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F4374B" w:rsidRPr="00934826" w:rsidRDefault="00F4374B"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F4374B" w:rsidRPr="00934826" w:rsidRDefault="00F4374B"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F4374B" w:rsidRPr="00934826" w:rsidRDefault="00F4374B"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02080</w:t>
            </w:r>
          </w:p>
        </w:tc>
        <w:tc>
          <w:tcPr>
            <w:tcW w:w="456" w:type="dxa"/>
            <w:tcBorders>
              <w:top w:val="nil"/>
              <w:left w:val="nil"/>
              <w:bottom w:val="single" w:sz="4" w:space="0" w:color="auto"/>
              <w:right w:val="single" w:sz="4" w:space="0" w:color="auto"/>
            </w:tcBorders>
            <w:shd w:val="clear" w:color="auto" w:fill="auto"/>
            <w:noWrap/>
            <w:vAlign w:val="center"/>
          </w:tcPr>
          <w:p w:rsidR="00F4374B" w:rsidRPr="00934826" w:rsidRDefault="00F4374B"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F4374B" w:rsidRPr="00934826" w:rsidRDefault="00695EEA"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F4374B" w:rsidRPr="00934826" w:rsidRDefault="00695EEA"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110</w:t>
            </w:r>
          </w:p>
        </w:tc>
        <w:tc>
          <w:tcPr>
            <w:tcW w:w="4751" w:type="dxa"/>
            <w:tcBorders>
              <w:top w:val="nil"/>
              <w:left w:val="nil"/>
              <w:bottom w:val="single" w:sz="4" w:space="0" w:color="auto"/>
              <w:right w:val="single" w:sz="4" w:space="0" w:color="auto"/>
            </w:tcBorders>
            <w:shd w:val="clear" w:color="auto" w:fill="auto"/>
            <w:vAlign w:val="bottom"/>
          </w:tcPr>
          <w:p w:rsidR="00F4374B" w:rsidRPr="00934826" w:rsidRDefault="00A511F6" w:rsidP="00D94E0E">
            <w:pPr>
              <w:spacing w:after="0" w:line="240" w:lineRule="auto"/>
              <w:jc w:val="both"/>
              <w:rPr>
                <w:rFonts w:ascii="Times New Roman" w:hAnsi="Times New Roman"/>
                <w:sz w:val="24"/>
                <w:szCs w:val="24"/>
                <w:lang w:eastAsia="ru-RU"/>
              </w:rPr>
            </w:pPr>
            <w:r w:rsidRPr="00A511F6">
              <w:rPr>
                <w:rFonts w:ascii="Times New Roman" w:hAnsi="Times New Roman"/>
                <w:sz w:val="24"/>
                <w:szCs w:val="24"/>
                <w:lang w:eastAsia="ru-RU"/>
              </w:rPr>
              <w:t>Налог на доходы физических лиц в части суммы налога, превышающей 65</w:t>
            </w:r>
            <w:r>
              <w:rPr>
                <w:rFonts w:ascii="Times New Roman" w:hAnsi="Times New Roman"/>
                <w:sz w:val="24"/>
                <w:szCs w:val="24"/>
                <w:lang w:eastAsia="ru-RU"/>
              </w:rPr>
              <w:t>0</w:t>
            </w:r>
            <w:r w:rsidR="00791905">
              <w:rPr>
                <w:rFonts w:ascii="Times New Roman" w:hAnsi="Times New Roman"/>
                <w:sz w:val="24"/>
                <w:szCs w:val="24"/>
                <w:lang w:eastAsia="ru-RU"/>
              </w:rPr>
              <w:t xml:space="preserve"> </w:t>
            </w:r>
            <w:r w:rsidRPr="00A511F6">
              <w:rPr>
                <w:rFonts w:ascii="Times New Roman" w:hAnsi="Times New Roman"/>
                <w:sz w:val="24"/>
                <w:szCs w:val="24"/>
                <w:lang w:eastAsia="ru-RU"/>
              </w:rPr>
              <w:t>000 рублей, относящейся к част</w:t>
            </w:r>
            <w:r>
              <w:rPr>
                <w:rFonts w:ascii="Times New Roman" w:hAnsi="Times New Roman"/>
                <w:sz w:val="24"/>
                <w:szCs w:val="24"/>
                <w:lang w:eastAsia="ru-RU"/>
              </w:rPr>
              <w:t>и налоговой базы, превышающей 5</w:t>
            </w:r>
            <w:r w:rsidR="00791905">
              <w:rPr>
                <w:rFonts w:ascii="Times New Roman" w:hAnsi="Times New Roman"/>
                <w:sz w:val="24"/>
                <w:szCs w:val="24"/>
                <w:lang w:eastAsia="ru-RU"/>
              </w:rPr>
              <w:t> </w:t>
            </w:r>
            <w:r>
              <w:rPr>
                <w:rFonts w:ascii="Times New Roman" w:hAnsi="Times New Roman"/>
                <w:sz w:val="24"/>
                <w:szCs w:val="24"/>
                <w:lang w:eastAsia="ru-RU"/>
              </w:rPr>
              <w:t>000</w:t>
            </w:r>
            <w:r w:rsidR="00791905">
              <w:rPr>
                <w:rFonts w:ascii="Times New Roman" w:hAnsi="Times New Roman"/>
                <w:sz w:val="24"/>
                <w:szCs w:val="24"/>
                <w:lang w:eastAsia="ru-RU"/>
              </w:rPr>
              <w:t xml:space="preserve"> </w:t>
            </w:r>
            <w:r w:rsidRPr="00A511F6">
              <w:rPr>
                <w:rFonts w:ascii="Times New Roman" w:hAnsi="Times New Roman"/>
                <w:sz w:val="24"/>
                <w:szCs w:val="24"/>
                <w:lang w:eastAsia="ru-RU"/>
              </w:rPr>
              <w:t>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355" w:type="dxa"/>
            <w:tcBorders>
              <w:top w:val="nil"/>
              <w:left w:val="nil"/>
              <w:bottom w:val="single" w:sz="4" w:space="0" w:color="auto"/>
              <w:right w:val="single" w:sz="4" w:space="0" w:color="auto"/>
            </w:tcBorders>
            <w:shd w:val="clear" w:color="auto" w:fill="auto"/>
            <w:noWrap/>
            <w:vAlign w:val="center"/>
          </w:tcPr>
          <w:p w:rsidR="00F4374B" w:rsidRPr="00934826" w:rsidRDefault="00791905" w:rsidP="008E542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2000,0</w:t>
            </w:r>
          </w:p>
        </w:tc>
      </w:tr>
      <w:tr w:rsidR="005B3C7C" w:rsidRPr="00934826" w:rsidTr="00791905">
        <w:trPr>
          <w:trHeight w:val="377"/>
        </w:trPr>
        <w:tc>
          <w:tcPr>
            <w:tcW w:w="3925" w:type="dxa"/>
            <w:gridSpan w:val="7"/>
            <w:tcBorders>
              <w:top w:val="single" w:sz="4" w:space="0" w:color="auto"/>
              <w:left w:val="single" w:sz="4" w:space="0" w:color="auto"/>
              <w:bottom w:val="single" w:sz="4" w:space="0" w:color="auto"/>
              <w:right w:val="single" w:sz="4" w:space="0" w:color="auto"/>
            </w:tcBorders>
          </w:tcPr>
          <w:p w:rsidR="00D94E0E" w:rsidRPr="00934826" w:rsidRDefault="00D94E0E" w:rsidP="00D94E0E">
            <w:pPr>
              <w:spacing w:after="0" w:line="240" w:lineRule="auto"/>
              <w:rPr>
                <w:rFonts w:ascii="Times New Roman" w:hAnsi="Times New Roman"/>
                <w:b/>
                <w:bCs/>
                <w:sz w:val="24"/>
                <w:szCs w:val="24"/>
                <w:lang w:eastAsia="ru-RU"/>
              </w:rPr>
            </w:pPr>
          </w:p>
        </w:tc>
        <w:tc>
          <w:tcPr>
            <w:tcW w:w="4751" w:type="dxa"/>
            <w:tcBorders>
              <w:top w:val="single" w:sz="4" w:space="0" w:color="auto"/>
              <w:left w:val="nil"/>
              <w:bottom w:val="single" w:sz="4" w:space="0" w:color="auto"/>
              <w:right w:val="single" w:sz="4" w:space="0" w:color="auto"/>
            </w:tcBorders>
            <w:shd w:val="clear" w:color="auto" w:fill="auto"/>
            <w:vAlign w:val="bottom"/>
          </w:tcPr>
          <w:p w:rsidR="00D94E0E" w:rsidRPr="00934826" w:rsidRDefault="00D94E0E" w:rsidP="00D94E0E">
            <w:pPr>
              <w:spacing w:after="0" w:line="240" w:lineRule="auto"/>
              <w:rPr>
                <w:rFonts w:ascii="Times New Roman" w:hAnsi="Times New Roman"/>
                <w:b/>
                <w:bCs/>
                <w:sz w:val="24"/>
                <w:szCs w:val="24"/>
                <w:lang w:eastAsia="ru-RU"/>
              </w:rPr>
            </w:pPr>
            <w:r w:rsidRPr="00934826">
              <w:rPr>
                <w:rFonts w:ascii="Times New Roman" w:hAnsi="Times New Roman"/>
                <w:b/>
                <w:snapToGrid w:val="0"/>
                <w:sz w:val="24"/>
                <w:szCs w:val="24"/>
                <w:lang w:eastAsia="ru-RU"/>
              </w:rPr>
              <w:t>ВСЕГО ДОХОДОВ</w:t>
            </w:r>
          </w:p>
        </w:tc>
        <w:tc>
          <w:tcPr>
            <w:tcW w:w="1355" w:type="dxa"/>
            <w:tcBorders>
              <w:top w:val="single" w:sz="4" w:space="0" w:color="auto"/>
              <w:left w:val="nil"/>
              <w:bottom w:val="single" w:sz="4" w:space="0" w:color="auto"/>
              <w:right w:val="single" w:sz="4" w:space="0" w:color="auto"/>
            </w:tcBorders>
            <w:shd w:val="clear" w:color="auto" w:fill="auto"/>
            <w:noWrap/>
            <w:vAlign w:val="bottom"/>
          </w:tcPr>
          <w:p w:rsidR="00D94E0E" w:rsidRPr="00934826" w:rsidRDefault="00DA6694" w:rsidP="00D94E0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24025,6</w:t>
            </w:r>
          </w:p>
        </w:tc>
      </w:tr>
    </w:tbl>
    <w:p w:rsidR="009C1AD3" w:rsidRPr="00934826" w:rsidRDefault="009C1AD3" w:rsidP="006A4A4A">
      <w:pPr>
        <w:autoSpaceDE w:val="0"/>
        <w:autoSpaceDN w:val="0"/>
        <w:adjustRightInd w:val="0"/>
        <w:spacing w:after="0" w:line="240" w:lineRule="auto"/>
        <w:ind w:left="5041"/>
        <w:jc w:val="both"/>
        <w:rPr>
          <w:rFonts w:ascii="Times New Roman" w:hAnsi="Times New Roman"/>
          <w:bCs/>
          <w:sz w:val="28"/>
          <w:szCs w:val="28"/>
        </w:rPr>
        <w:sectPr w:rsidR="009C1AD3" w:rsidRPr="00934826" w:rsidSect="00A353C1">
          <w:pgSz w:w="11906" w:h="16838" w:code="9"/>
          <w:pgMar w:top="954" w:right="746" w:bottom="567" w:left="1080" w:header="568" w:footer="613" w:gutter="0"/>
          <w:pgNumType w:start="4"/>
          <w:cols w:space="720"/>
          <w:docGrid w:linePitch="299"/>
        </w:sectPr>
      </w:pPr>
    </w:p>
    <w:p w:rsidR="002719AB" w:rsidRPr="00934826" w:rsidRDefault="002719AB" w:rsidP="00ED7EE9">
      <w:pPr>
        <w:spacing w:after="0" w:line="240" w:lineRule="auto"/>
        <w:ind w:left="5670" w:firstLine="4678"/>
        <w:rPr>
          <w:rFonts w:ascii="Times New Roman" w:hAnsi="Times New Roman"/>
          <w:sz w:val="28"/>
          <w:szCs w:val="28"/>
          <w:lang w:eastAsia="ru-RU"/>
        </w:rPr>
      </w:pPr>
      <w:r w:rsidRPr="00934826">
        <w:rPr>
          <w:rFonts w:ascii="Times New Roman" w:hAnsi="Times New Roman"/>
          <w:sz w:val="28"/>
          <w:szCs w:val="28"/>
          <w:lang w:eastAsia="ru-RU"/>
        </w:rPr>
        <w:lastRenderedPageBreak/>
        <w:t xml:space="preserve">Приложение 2 </w:t>
      </w:r>
    </w:p>
    <w:p w:rsidR="002719AB" w:rsidRPr="00934826" w:rsidRDefault="002719AB" w:rsidP="00ED7EE9">
      <w:pPr>
        <w:spacing w:after="0" w:line="240" w:lineRule="auto"/>
        <w:ind w:left="5670" w:firstLine="4678"/>
        <w:rPr>
          <w:rFonts w:ascii="Times New Roman" w:hAnsi="Times New Roman"/>
          <w:sz w:val="28"/>
          <w:szCs w:val="28"/>
          <w:lang w:eastAsia="ru-RU"/>
        </w:rPr>
      </w:pPr>
      <w:r w:rsidRPr="00934826">
        <w:rPr>
          <w:rFonts w:ascii="Times New Roman" w:hAnsi="Times New Roman"/>
          <w:sz w:val="28"/>
          <w:szCs w:val="28"/>
          <w:lang w:eastAsia="ru-RU"/>
        </w:rPr>
        <w:t>к решению Совета депутатов</w:t>
      </w:r>
    </w:p>
    <w:p w:rsidR="002719AB" w:rsidRPr="00934826" w:rsidRDefault="002719AB" w:rsidP="00ED7EE9">
      <w:pPr>
        <w:spacing w:after="0" w:line="240" w:lineRule="auto"/>
        <w:ind w:left="5670" w:firstLine="4678"/>
        <w:rPr>
          <w:rFonts w:ascii="Times New Roman" w:hAnsi="Times New Roman"/>
          <w:sz w:val="28"/>
          <w:szCs w:val="28"/>
          <w:lang w:eastAsia="ru-RU"/>
        </w:rPr>
      </w:pPr>
      <w:r w:rsidRPr="00934826">
        <w:rPr>
          <w:rFonts w:ascii="Times New Roman" w:hAnsi="Times New Roman"/>
          <w:sz w:val="28"/>
          <w:szCs w:val="28"/>
          <w:lang w:eastAsia="ru-RU"/>
        </w:rPr>
        <w:t>муниципального округа</w:t>
      </w:r>
    </w:p>
    <w:p w:rsidR="002719AB" w:rsidRPr="00934826" w:rsidRDefault="002719AB" w:rsidP="00ED7EE9">
      <w:pPr>
        <w:spacing w:after="0" w:line="240" w:lineRule="auto"/>
        <w:ind w:left="5670" w:firstLine="4678"/>
        <w:rPr>
          <w:rFonts w:ascii="Times New Roman" w:hAnsi="Times New Roman"/>
          <w:sz w:val="28"/>
          <w:szCs w:val="28"/>
          <w:lang w:eastAsia="ru-RU"/>
        </w:rPr>
      </w:pPr>
      <w:r w:rsidRPr="00934826">
        <w:rPr>
          <w:rFonts w:ascii="Times New Roman" w:hAnsi="Times New Roman"/>
          <w:sz w:val="28"/>
          <w:szCs w:val="28"/>
          <w:lang w:eastAsia="ru-RU"/>
        </w:rPr>
        <w:t xml:space="preserve">Южное Медведково </w:t>
      </w:r>
    </w:p>
    <w:p w:rsidR="002719AB" w:rsidRPr="00934826" w:rsidRDefault="00ED7EE9" w:rsidP="00ED7EE9">
      <w:pPr>
        <w:spacing w:after="0" w:line="240" w:lineRule="auto"/>
        <w:ind w:left="5670" w:firstLine="4678"/>
        <w:rPr>
          <w:rFonts w:ascii="Times New Roman" w:hAnsi="Times New Roman"/>
          <w:sz w:val="28"/>
          <w:szCs w:val="28"/>
          <w:lang w:eastAsia="ru-RU"/>
        </w:rPr>
      </w:pPr>
      <w:r w:rsidRPr="00934826">
        <w:rPr>
          <w:rFonts w:ascii="Times New Roman" w:hAnsi="Times New Roman"/>
          <w:sz w:val="28"/>
          <w:szCs w:val="28"/>
          <w:lang w:eastAsia="ru-RU"/>
        </w:rPr>
        <w:t>от __ декабря 202</w:t>
      </w:r>
      <w:r w:rsidR="00E832B6">
        <w:rPr>
          <w:rFonts w:ascii="Times New Roman" w:hAnsi="Times New Roman"/>
          <w:sz w:val="28"/>
          <w:szCs w:val="28"/>
          <w:lang w:eastAsia="ru-RU"/>
        </w:rPr>
        <w:t>3</w:t>
      </w:r>
      <w:r w:rsidRPr="00934826">
        <w:rPr>
          <w:rFonts w:ascii="Times New Roman" w:hAnsi="Times New Roman"/>
          <w:sz w:val="28"/>
          <w:szCs w:val="28"/>
          <w:lang w:eastAsia="ru-RU"/>
        </w:rPr>
        <w:t xml:space="preserve"> года № </w:t>
      </w:r>
      <w:r w:rsidR="009B30EA">
        <w:rPr>
          <w:rFonts w:ascii="Times New Roman" w:hAnsi="Times New Roman"/>
          <w:sz w:val="28"/>
          <w:szCs w:val="28"/>
          <w:lang w:eastAsia="ru-RU"/>
        </w:rPr>
        <w:t>__</w:t>
      </w:r>
      <w:r w:rsidRPr="00934826">
        <w:rPr>
          <w:rFonts w:ascii="Times New Roman" w:hAnsi="Times New Roman"/>
          <w:sz w:val="28"/>
          <w:szCs w:val="28"/>
          <w:lang w:eastAsia="ru-RU"/>
        </w:rPr>
        <w:t>/__-СД</w:t>
      </w:r>
    </w:p>
    <w:p w:rsidR="002719AB" w:rsidRPr="00934826" w:rsidRDefault="002719AB" w:rsidP="002719AB">
      <w:pPr>
        <w:spacing w:after="0" w:line="240" w:lineRule="auto"/>
        <w:jc w:val="center"/>
        <w:rPr>
          <w:rFonts w:ascii="Times New Roman" w:hAnsi="Times New Roman"/>
          <w:b/>
          <w:bCs/>
          <w:sz w:val="28"/>
          <w:szCs w:val="28"/>
          <w:lang w:eastAsia="ru-RU"/>
        </w:rPr>
      </w:pPr>
    </w:p>
    <w:p w:rsidR="002719AB" w:rsidRPr="00934826" w:rsidRDefault="002719AB" w:rsidP="002719AB">
      <w:pPr>
        <w:spacing w:after="0" w:line="240" w:lineRule="auto"/>
        <w:jc w:val="center"/>
        <w:rPr>
          <w:rFonts w:ascii="Times New Roman" w:hAnsi="Times New Roman"/>
          <w:b/>
          <w:bCs/>
          <w:sz w:val="28"/>
          <w:szCs w:val="28"/>
          <w:lang w:eastAsia="ru-RU"/>
        </w:rPr>
      </w:pPr>
      <w:r w:rsidRPr="00934826">
        <w:rPr>
          <w:rFonts w:ascii="Times New Roman" w:hAnsi="Times New Roman"/>
          <w:b/>
          <w:bCs/>
          <w:sz w:val="28"/>
          <w:szCs w:val="28"/>
          <w:lang w:eastAsia="ru-RU"/>
        </w:rPr>
        <w:t xml:space="preserve">Доходы бюджета муниципального округа Южное Медведково </w:t>
      </w:r>
      <w:r w:rsidRPr="00934826">
        <w:rPr>
          <w:rFonts w:ascii="Times New Roman" w:hAnsi="Times New Roman"/>
          <w:b/>
          <w:sz w:val="28"/>
          <w:szCs w:val="28"/>
        </w:rPr>
        <w:t xml:space="preserve">на </w:t>
      </w:r>
      <w:r w:rsidRPr="00934826">
        <w:rPr>
          <w:rFonts w:ascii="Times New Roman" w:eastAsiaTheme="minorHAnsi" w:hAnsi="Times New Roman"/>
          <w:b/>
          <w:sz w:val="28"/>
          <w:szCs w:val="28"/>
        </w:rPr>
        <w:t xml:space="preserve">плановый период </w:t>
      </w:r>
      <w:r w:rsidR="00425CED" w:rsidRPr="00934826">
        <w:rPr>
          <w:rFonts w:ascii="Times New Roman" w:eastAsiaTheme="minorHAnsi" w:hAnsi="Times New Roman"/>
          <w:b/>
          <w:sz w:val="28"/>
          <w:szCs w:val="28"/>
        </w:rPr>
        <w:t>202</w:t>
      </w:r>
      <w:r w:rsidR="00E832B6">
        <w:rPr>
          <w:rFonts w:ascii="Times New Roman" w:eastAsiaTheme="minorHAnsi" w:hAnsi="Times New Roman"/>
          <w:b/>
          <w:sz w:val="28"/>
          <w:szCs w:val="28"/>
        </w:rPr>
        <w:t>5</w:t>
      </w:r>
      <w:r w:rsidRPr="00934826">
        <w:rPr>
          <w:rFonts w:ascii="Times New Roman" w:eastAsiaTheme="minorHAnsi" w:hAnsi="Times New Roman"/>
          <w:b/>
          <w:sz w:val="28"/>
          <w:szCs w:val="28"/>
        </w:rPr>
        <w:t xml:space="preserve"> и </w:t>
      </w:r>
      <w:r w:rsidR="00425CED" w:rsidRPr="00934826">
        <w:rPr>
          <w:rFonts w:ascii="Times New Roman" w:eastAsiaTheme="minorHAnsi" w:hAnsi="Times New Roman"/>
          <w:b/>
          <w:sz w:val="28"/>
          <w:szCs w:val="28"/>
        </w:rPr>
        <w:t>202</w:t>
      </w:r>
      <w:r w:rsidR="00E832B6">
        <w:rPr>
          <w:rFonts w:ascii="Times New Roman" w:eastAsiaTheme="minorHAnsi" w:hAnsi="Times New Roman"/>
          <w:b/>
          <w:sz w:val="28"/>
          <w:szCs w:val="28"/>
        </w:rPr>
        <w:t>6</w:t>
      </w:r>
      <w:r w:rsidRPr="00934826">
        <w:rPr>
          <w:rFonts w:ascii="Times New Roman" w:eastAsiaTheme="minorHAnsi" w:hAnsi="Times New Roman"/>
          <w:b/>
          <w:sz w:val="28"/>
          <w:szCs w:val="28"/>
        </w:rPr>
        <w:t xml:space="preserve"> годов</w:t>
      </w:r>
    </w:p>
    <w:p w:rsidR="002719AB" w:rsidRPr="00934826" w:rsidRDefault="002719AB" w:rsidP="002719AB">
      <w:pPr>
        <w:spacing w:after="0" w:line="240" w:lineRule="auto"/>
        <w:jc w:val="center"/>
        <w:rPr>
          <w:rFonts w:ascii="Times New Roman" w:hAnsi="Times New Roman"/>
          <w:sz w:val="24"/>
          <w:szCs w:val="24"/>
          <w:lang w:eastAsia="ru-RU"/>
        </w:rPr>
      </w:pPr>
    </w:p>
    <w:tbl>
      <w:tblPr>
        <w:tblW w:w="14913" w:type="dxa"/>
        <w:tblInd w:w="108" w:type="dxa"/>
        <w:tblLook w:val="04A0" w:firstRow="1" w:lastRow="0" w:firstColumn="1" w:lastColumn="0" w:noHBand="0" w:noVBand="1"/>
      </w:tblPr>
      <w:tblGrid>
        <w:gridCol w:w="576"/>
        <w:gridCol w:w="336"/>
        <w:gridCol w:w="456"/>
        <w:gridCol w:w="816"/>
        <w:gridCol w:w="456"/>
        <w:gridCol w:w="696"/>
        <w:gridCol w:w="636"/>
        <w:gridCol w:w="8295"/>
        <w:gridCol w:w="1370"/>
        <w:gridCol w:w="1276"/>
      </w:tblGrid>
      <w:tr w:rsidR="00934826" w:rsidRPr="00934826" w:rsidTr="0080331A">
        <w:trPr>
          <w:trHeight w:val="357"/>
        </w:trPr>
        <w:tc>
          <w:tcPr>
            <w:tcW w:w="3972" w:type="dxa"/>
            <w:gridSpan w:val="7"/>
            <w:vMerge w:val="restart"/>
            <w:tcBorders>
              <w:top w:val="single" w:sz="4" w:space="0" w:color="auto"/>
              <w:left w:val="single" w:sz="4" w:space="0" w:color="auto"/>
              <w:right w:val="single" w:sz="4" w:space="0" w:color="auto"/>
            </w:tcBorders>
            <w:vAlign w:val="center"/>
          </w:tcPr>
          <w:p w:rsidR="002719AB" w:rsidRPr="00934826" w:rsidRDefault="002719AB" w:rsidP="00A95065">
            <w:pPr>
              <w:spacing w:after="0" w:line="240" w:lineRule="auto"/>
              <w:jc w:val="both"/>
              <w:rPr>
                <w:rFonts w:ascii="Times New Roman" w:hAnsi="Times New Roman"/>
                <w:b/>
                <w:snapToGrid w:val="0"/>
                <w:sz w:val="24"/>
                <w:szCs w:val="24"/>
                <w:lang w:eastAsia="ru-RU"/>
              </w:rPr>
            </w:pPr>
            <w:r w:rsidRPr="00934826">
              <w:rPr>
                <w:rFonts w:ascii="Times New Roman" w:hAnsi="Times New Roman"/>
                <w:b/>
                <w:snapToGrid w:val="0"/>
                <w:sz w:val="24"/>
                <w:szCs w:val="24"/>
                <w:lang w:eastAsia="ru-RU"/>
              </w:rPr>
              <w:t>Коды бюджетной классификации</w:t>
            </w:r>
          </w:p>
        </w:tc>
        <w:tc>
          <w:tcPr>
            <w:tcW w:w="8295" w:type="dxa"/>
            <w:vMerge w:val="restart"/>
            <w:tcBorders>
              <w:top w:val="single" w:sz="4" w:space="0" w:color="auto"/>
              <w:left w:val="single" w:sz="4" w:space="0" w:color="auto"/>
              <w:right w:val="single" w:sz="4" w:space="0" w:color="auto"/>
            </w:tcBorders>
            <w:shd w:val="clear" w:color="auto" w:fill="auto"/>
            <w:vAlign w:val="center"/>
          </w:tcPr>
          <w:p w:rsidR="002719AB" w:rsidRPr="00934826" w:rsidRDefault="00DB743C" w:rsidP="002719AB">
            <w:pPr>
              <w:spacing w:after="0" w:line="240" w:lineRule="auto"/>
              <w:jc w:val="center"/>
              <w:rPr>
                <w:rFonts w:ascii="Times New Roman" w:hAnsi="Times New Roman"/>
                <w:b/>
                <w:bCs/>
                <w:snapToGrid w:val="0"/>
                <w:sz w:val="24"/>
                <w:szCs w:val="24"/>
                <w:lang w:eastAsia="ru-RU"/>
              </w:rPr>
            </w:pPr>
            <w:r w:rsidRPr="00934826">
              <w:rPr>
                <w:rFonts w:ascii="Times New Roman" w:hAnsi="Times New Roman"/>
                <w:b/>
                <w:bCs/>
                <w:sz w:val="24"/>
                <w:szCs w:val="24"/>
                <w:lang w:eastAsia="ru-RU"/>
              </w:rPr>
              <w:t>Наименование показателей</w:t>
            </w:r>
          </w:p>
        </w:tc>
        <w:tc>
          <w:tcPr>
            <w:tcW w:w="2646" w:type="dxa"/>
            <w:gridSpan w:val="2"/>
            <w:tcBorders>
              <w:top w:val="single" w:sz="4" w:space="0" w:color="auto"/>
              <w:left w:val="single" w:sz="4" w:space="0" w:color="auto"/>
              <w:bottom w:val="single" w:sz="4" w:space="0" w:color="auto"/>
              <w:right w:val="single" w:sz="4" w:space="0" w:color="auto"/>
            </w:tcBorders>
            <w:shd w:val="clear" w:color="auto" w:fill="auto"/>
          </w:tcPr>
          <w:p w:rsidR="002719AB" w:rsidRPr="00934826" w:rsidRDefault="002719AB" w:rsidP="002719AB">
            <w:pPr>
              <w:spacing w:after="0" w:line="240" w:lineRule="auto"/>
              <w:jc w:val="center"/>
              <w:rPr>
                <w:rFonts w:ascii="Times New Roman" w:hAnsi="Times New Roman"/>
                <w:b/>
                <w:snapToGrid w:val="0"/>
                <w:sz w:val="24"/>
                <w:szCs w:val="24"/>
                <w:lang w:eastAsia="ru-RU"/>
              </w:rPr>
            </w:pPr>
            <w:r w:rsidRPr="00934826">
              <w:rPr>
                <w:rFonts w:ascii="Times New Roman" w:hAnsi="Times New Roman"/>
                <w:b/>
                <w:snapToGrid w:val="0"/>
                <w:sz w:val="24"/>
                <w:szCs w:val="24"/>
                <w:lang w:eastAsia="ru-RU"/>
              </w:rPr>
              <w:t>Сумма (тыс. руб.)</w:t>
            </w:r>
          </w:p>
        </w:tc>
      </w:tr>
      <w:tr w:rsidR="00934826" w:rsidRPr="00934826" w:rsidTr="0080331A">
        <w:trPr>
          <w:trHeight w:val="307"/>
        </w:trPr>
        <w:tc>
          <w:tcPr>
            <w:tcW w:w="3972" w:type="dxa"/>
            <w:gridSpan w:val="7"/>
            <w:vMerge/>
            <w:tcBorders>
              <w:left w:val="single" w:sz="4" w:space="0" w:color="auto"/>
              <w:bottom w:val="single" w:sz="4" w:space="0" w:color="auto"/>
              <w:right w:val="single" w:sz="4" w:space="0" w:color="auto"/>
            </w:tcBorders>
          </w:tcPr>
          <w:p w:rsidR="002719AB" w:rsidRPr="00934826" w:rsidRDefault="002719AB" w:rsidP="002719AB">
            <w:pPr>
              <w:spacing w:after="0" w:line="240" w:lineRule="auto"/>
              <w:ind w:firstLine="709"/>
              <w:jc w:val="both"/>
              <w:rPr>
                <w:rFonts w:ascii="Times New Roman" w:hAnsi="Times New Roman"/>
                <w:b/>
                <w:snapToGrid w:val="0"/>
                <w:sz w:val="24"/>
                <w:szCs w:val="24"/>
                <w:lang w:eastAsia="ru-RU"/>
              </w:rPr>
            </w:pPr>
          </w:p>
        </w:tc>
        <w:tc>
          <w:tcPr>
            <w:tcW w:w="8295" w:type="dxa"/>
            <w:vMerge/>
            <w:tcBorders>
              <w:left w:val="single" w:sz="4" w:space="0" w:color="auto"/>
              <w:bottom w:val="single" w:sz="4" w:space="0" w:color="auto"/>
              <w:right w:val="single" w:sz="4" w:space="0" w:color="auto"/>
            </w:tcBorders>
            <w:shd w:val="clear" w:color="auto" w:fill="auto"/>
            <w:vAlign w:val="center"/>
          </w:tcPr>
          <w:p w:rsidR="002719AB" w:rsidRPr="00934826" w:rsidRDefault="002719AB" w:rsidP="002719AB">
            <w:pPr>
              <w:spacing w:after="0" w:line="240" w:lineRule="auto"/>
              <w:jc w:val="center"/>
              <w:rPr>
                <w:rFonts w:ascii="Times New Roman" w:hAnsi="Times New Roman"/>
                <w:b/>
                <w:bCs/>
                <w:sz w:val="24"/>
                <w:szCs w:val="24"/>
                <w:lang w:eastAsia="ru-RU"/>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2719AB" w:rsidRPr="00934826" w:rsidRDefault="00425CED" w:rsidP="00E832B6">
            <w:pPr>
              <w:spacing w:after="0" w:line="240" w:lineRule="auto"/>
              <w:jc w:val="center"/>
              <w:rPr>
                <w:rFonts w:ascii="Times New Roman" w:hAnsi="Times New Roman"/>
                <w:b/>
                <w:snapToGrid w:val="0"/>
                <w:sz w:val="24"/>
                <w:szCs w:val="24"/>
                <w:lang w:eastAsia="ru-RU"/>
              </w:rPr>
            </w:pPr>
            <w:r w:rsidRPr="00934826">
              <w:rPr>
                <w:rFonts w:ascii="Times New Roman" w:hAnsi="Times New Roman"/>
                <w:b/>
                <w:snapToGrid w:val="0"/>
                <w:sz w:val="24"/>
                <w:szCs w:val="24"/>
                <w:lang w:eastAsia="ru-RU"/>
              </w:rPr>
              <w:t>202</w:t>
            </w:r>
            <w:r w:rsidR="00E832B6">
              <w:rPr>
                <w:rFonts w:ascii="Times New Roman" w:hAnsi="Times New Roman"/>
                <w:b/>
                <w:snapToGrid w:val="0"/>
                <w:sz w:val="24"/>
                <w:szCs w:val="24"/>
                <w:lang w:eastAsia="ru-RU"/>
              </w:rPr>
              <w:t>5</w:t>
            </w:r>
            <w:r w:rsidR="00E238D5" w:rsidRPr="00934826">
              <w:rPr>
                <w:rFonts w:ascii="Times New Roman" w:hAnsi="Times New Roman"/>
                <w:b/>
                <w:snapToGrid w:val="0"/>
                <w:sz w:val="24"/>
                <w:szCs w:val="24"/>
                <w:lang w:eastAsia="ru-RU"/>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2719AB" w:rsidRPr="00934826" w:rsidRDefault="00425CED" w:rsidP="00E832B6">
            <w:pPr>
              <w:spacing w:after="0" w:line="240" w:lineRule="auto"/>
              <w:jc w:val="center"/>
              <w:rPr>
                <w:rFonts w:ascii="Times New Roman" w:hAnsi="Times New Roman"/>
                <w:b/>
                <w:snapToGrid w:val="0"/>
                <w:sz w:val="24"/>
                <w:szCs w:val="24"/>
                <w:lang w:eastAsia="ru-RU"/>
              </w:rPr>
            </w:pPr>
            <w:r w:rsidRPr="00934826">
              <w:rPr>
                <w:rFonts w:ascii="Times New Roman" w:hAnsi="Times New Roman"/>
                <w:b/>
                <w:snapToGrid w:val="0"/>
                <w:sz w:val="24"/>
                <w:szCs w:val="24"/>
                <w:lang w:eastAsia="ru-RU"/>
              </w:rPr>
              <w:t>202</w:t>
            </w:r>
            <w:r w:rsidR="00E832B6">
              <w:rPr>
                <w:rFonts w:ascii="Times New Roman" w:hAnsi="Times New Roman"/>
                <w:b/>
                <w:snapToGrid w:val="0"/>
                <w:sz w:val="24"/>
                <w:szCs w:val="24"/>
                <w:lang w:eastAsia="ru-RU"/>
              </w:rPr>
              <w:t>6</w:t>
            </w:r>
            <w:r w:rsidR="002719AB" w:rsidRPr="00934826">
              <w:rPr>
                <w:rFonts w:ascii="Times New Roman" w:hAnsi="Times New Roman"/>
                <w:b/>
                <w:snapToGrid w:val="0"/>
                <w:sz w:val="24"/>
                <w:szCs w:val="24"/>
                <w:lang w:eastAsia="ru-RU"/>
              </w:rPr>
              <w:t xml:space="preserve"> г</w:t>
            </w:r>
            <w:r w:rsidR="00E238D5" w:rsidRPr="00934826">
              <w:rPr>
                <w:rFonts w:ascii="Times New Roman" w:hAnsi="Times New Roman"/>
                <w:b/>
                <w:snapToGrid w:val="0"/>
                <w:sz w:val="24"/>
                <w:szCs w:val="24"/>
                <w:lang w:eastAsia="ru-RU"/>
              </w:rPr>
              <w:t>од</w:t>
            </w:r>
          </w:p>
        </w:tc>
      </w:tr>
      <w:tr w:rsidR="00934826" w:rsidRPr="00934826" w:rsidTr="0080331A">
        <w:trPr>
          <w:trHeight w:val="419"/>
        </w:trPr>
        <w:tc>
          <w:tcPr>
            <w:tcW w:w="576" w:type="dxa"/>
            <w:tcBorders>
              <w:top w:val="single" w:sz="4" w:space="0" w:color="auto"/>
              <w:left w:val="single" w:sz="4" w:space="0" w:color="auto"/>
              <w:bottom w:val="single" w:sz="4" w:space="0" w:color="auto"/>
              <w:right w:val="single" w:sz="4" w:space="0" w:color="auto"/>
            </w:tcBorders>
            <w:vAlign w:val="center"/>
          </w:tcPr>
          <w:p w:rsidR="002719AB" w:rsidRPr="00934826" w:rsidRDefault="002719AB" w:rsidP="002719AB">
            <w:pPr>
              <w:spacing w:after="0" w:line="240" w:lineRule="auto"/>
              <w:jc w:val="center"/>
              <w:rPr>
                <w:rFonts w:ascii="Times New Roman" w:hAnsi="Times New Roman"/>
                <w:b/>
                <w:sz w:val="24"/>
                <w:szCs w:val="24"/>
                <w:lang w:eastAsia="ru-RU"/>
              </w:rPr>
            </w:pPr>
            <w:r w:rsidRPr="00934826">
              <w:rPr>
                <w:rFonts w:ascii="Times New Roman" w:hAnsi="Times New Roman"/>
                <w:b/>
                <w:sz w:val="24"/>
                <w:szCs w:val="24"/>
                <w:lang w:eastAsia="ru-RU"/>
              </w:rPr>
              <w:t>000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jc w:val="center"/>
              <w:rPr>
                <w:rFonts w:ascii="Times New Roman" w:hAnsi="Times New Roman"/>
                <w:b/>
                <w:sz w:val="24"/>
                <w:szCs w:val="24"/>
                <w:lang w:eastAsia="ru-RU"/>
              </w:rPr>
            </w:pPr>
            <w:r w:rsidRPr="00934826">
              <w:rPr>
                <w:rFonts w:ascii="Times New Roman" w:hAnsi="Times New Roman"/>
                <w:b/>
                <w:sz w:val="24"/>
                <w:szCs w:val="24"/>
                <w:lang w:eastAsia="ru-RU"/>
              </w:rPr>
              <w:t>1</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jc w:val="center"/>
              <w:rPr>
                <w:rFonts w:ascii="Times New Roman" w:hAnsi="Times New Roman"/>
                <w:b/>
                <w:sz w:val="24"/>
                <w:szCs w:val="24"/>
                <w:lang w:eastAsia="ru-RU"/>
              </w:rPr>
            </w:pPr>
            <w:r w:rsidRPr="00934826">
              <w:rPr>
                <w:rFonts w:ascii="Times New Roman" w:hAnsi="Times New Roman"/>
                <w:b/>
                <w:sz w:val="24"/>
                <w:szCs w:val="24"/>
                <w:lang w:eastAsia="ru-RU"/>
              </w:rPr>
              <w:t>00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jc w:val="center"/>
              <w:rPr>
                <w:rFonts w:ascii="Times New Roman" w:hAnsi="Times New Roman"/>
                <w:b/>
                <w:sz w:val="24"/>
                <w:szCs w:val="24"/>
                <w:lang w:eastAsia="ru-RU"/>
              </w:rPr>
            </w:pPr>
            <w:r w:rsidRPr="00934826">
              <w:rPr>
                <w:rFonts w:ascii="Times New Roman" w:hAnsi="Times New Roman"/>
                <w:b/>
                <w:sz w:val="24"/>
                <w:szCs w:val="24"/>
                <w:lang w:eastAsia="ru-RU"/>
              </w:rPr>
              <w:t>00000</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jc w:val="center"/>
              <w:rPr>
                <w:rFonts w:ascii="Times New Roman" w:hAnsi="Times New Roman"/>
                <w:b/>
                <w:sz w:val="24"/>
                <w:szCs w:val="24"/>
                <w:lang w:eastAsia="ru-RU"/>
              </w:rPr>
            </w:pPr>
            <w:r w:rsidRPr="00934826">
              <w:rPr>
                <w:rFonts w:ascii="Times New Roman" w:hAnsi="Times New Roman"/>
                <w:b/>
                <w:sz w:val="24"/>
                <w:szCs w:val="24"/>
                <w:lang w:eastAsia="ru-RU"/>
              </w:rPr>
              <w:t>00</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jc w:val="center"/>
              <w:rPr>
                <w:rFonts w:ascii="Times New Roman" w:hAnsi="Times New Roman"/>
                <w:b/>
                <w:sz w:val="24"/>
                <w:szCs w:val="24"/>
                <w:lang w:eastAsia="ru-RU"/>
              </w:rPr>
            </w:pPr>
            <w:r w:rsidRPr="00934826">
              <w:rPr>
                <w:rFonts w:ascii="Times New Roman" w:hAnsi="Times New Roman"/>
                <w:b/>
                <w:sz w:val="24"/>
                <w:szCs w:val="24"/>
                <w:lang w:eastAsia="ru-RU"/>
              </w:rPr>
              <w:t>0000</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jc w:val="center"/>
              <w:rPr>
                <w:rFonts w:ascii="Times New Roman" w:hAnsi="Times New Roman"/>
                <w:b/>
                <w:bCs/>
                <w:sz w:val="24"/>
                <w:szCs w:val="24"/>
                <w:lang w:eastAsia="ru-RU"/>
              </w:rPr>
            </w:pPr>
            <w:r w:rsidRPr="00934826">
              <w:rPr>
                <w:rFonts w:ascii="Times New Roman" w:hAnsi="Times New Roman"/>
                <w:b/>
                <w:bCs/>
                <w:sz w:val="24"/>
                <w:szCs w:val="24"/>
                <w:lang w:eastAsia="ru-RU"/>
              </w:rPr>
              <w:t>000</w:t>
            </w:r>
          </w:p>
        </w:tc>
        <w:tc>
          <w:tcPr>
            <w:tcW w:w="8295" w:type="dxa"/>
            <w:tcBorders>
              <w:top w:val="nil"/>
              <w:left w:val="nil"/>
              <w:bottom w:val="single" w:sz="4" w:space="0" w:color="auto"/>
              <w:right w:val="single" w:sz="4" w:space="0" w:color="auto"/>
            </w:tcBorders>
            <w:shd w:val="clear" w:color="auto" w:fill="auto"/>
            <w:noWrap/>
            <w:vAlign w:val="center"/>
          </w:tcPr>
          <w:p w:rsidR="002719AB" w:rsidRPr="00934826" w:rsidRDefault="00DA229A" w:rsidP="00BA3858">
            <w:pPr>
              <w:spacing w:after="0" w:line="240" w:lineRule="auto"/>
              <w:rPr>
                <w:rFonts w:ascii="Times New Roman" w:hAnsi="Times New Roman"/>
                <w:b/>
                <w:bCs/>
                <w:sz w:val="24"/>
                <w:szCs w:val="24"/>
                <w:lang w:eastAsia="ru-RU"/>
              </w:rPr>
            </w:pPr>
            <w:r w:rsidRPr="00934826">
              <w:rPr>
                <w:rFonts w:ascii="Times New Roman" w:hAnsi="Times New Roman"/>
                <w:b/>
                <w:bCs/>
                <w:sz w:val="24"/>
                <w:szCs w:val="24"/>
                <w:lang w:eastAsia="ru-RU"/>
              </w:rPr>
              <w:t>НАЛОГОВЫЕ И НЕНАЛОГОВЫЕ ДОХОДЫ</w:t>
            </w:r>
          </w:p>
        </w:tc>
        <w:tc>
          <w:tcPr>
            <w:tcW w:w="1370" w:type="dxa"/>
            <w:tcBorders>
              <w:top w:val="nil"/>
              <w:left w:val="nil"/>
              <w:bottom w:val="single" w:sz="4" w:space="0" w:color="auto"/>
              <w:right w:val="single" w:sz="4" w:space="0" w:color="auto"/>
            </w:tcBorders>
            <w:shd w:val="clear" w:color="auto" w:fill="auto"/>
            <w:noWrap/>
            <w:vAlign w:val="center"/>
          </w:tcPr>
          <w:p w:rsidR="002719AB" w:rsidRPr="00934826" w:rsidRDefault="0080331A"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24031,6</w:t>
            </w:r>
          </w:p>
        </w:tc>
        <w:tc>
          <w:tcPr>
            <w:tcW w:w="1276" w:type="dxa"/>
            <w:tcBorders>
              <w:top w:val="nil"/>
              <w:left w:val="nil"/>
              <w:bottom w:val="single" w:sz="4" w:space="0" w:color="auto"/>
              <w:right w:val="single" w:sz="4" w:space="0" w:color="auto"/>
            </w:tcBorders>
            <w:vAlign w:val="center"/>
          </w:tcPr>
          <w:p w:rsidR="002719AB" w:rsidRPr="00934826" w:rsidRDefault="0080331A"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24025,6</w:t>
            </w:r>
          </w:p>
        </w:tc>
      </w:tr>
      <w:tr w:rsidR="00934826" w:rsidRPr="00934826" w:rsidTr="0080331A">
        <w:trPr>
          <w:trHeight w:val="255"/>
        </w:trPr>
        <w:tc>
          <w:tcPr>
            <w:tcW w:w="576" w:type="dxa"/>
            <w:tcBorders>
              <w:top w:val="nil"/>
              <w:left w:val="single" w:sz="4" w:space="0" w:color="auto"/>
              <w:bottom w:val="single" w:sz="4" w:space="0" w:color="auto"/>
              <w:right w:val="single" w:sz="4" w:space="0" w:color="auto"/>
            </w:tcBorders>
            <w:vAlign w:val="center"/>
          </w:tcPr>
          <w:p w:rsidR="002719AB" w:rsidRPr="00934826" w:rsidRDefault="002719AB" w:rsidP="002719AB">
            <w:pPr>
              <w:spacing w:after="0" w:line="240" w:lineRule="auto"/>
              <w:jc w:val="center"/>
              <w:rPr>
                <w:rFonts w:ascii="Times New Roman" w:hAnsi="Times New Roman"/>
                <w:b/>
                <w:sz w:val="24"/>
                <w:szCs w:val="24"/>
                <w:lang w:eastAsia="ru-RU"/>
              </w:rPr>
            </w:pPr>
            <w:r w:rsidRPr="00934826">
              <w:rPr>
                <w:rFonts w:ascii="Times New Roman" w:hAnsi="Times New Roman"/>
                <w:b/>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00000</w:t>
            </w:r>
          </w:p>
        </w:tc>
        <w:tc>
          <w:tcPr>
            <w:tcW w:w="456" w:type="dxa"/>
            <w:tcBorders>
              <w:top w:val="nil"/>
              <w:left w:val="nil"/>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00</w:t>
            </w:r>
          </w:p>
        </w:tc>
        <w:tc>
          <w:tcPr>
            <w:tcW w:w="696" w:type="dxa"/>
            <w:tcBorders>
              <w:top w:val="nil"/>
              <w:left w:val="nil"/>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0000</w:t>
            </w:r>
          </w:p>
        </w:tc>
        <w:tc>
          <w:tcPr>
            <w:tcW w:w="636" w:type="dxa"/>
            <w:tcBorders>
              <w:top w:val="nil"/>
              <w:left w:val="nil"/>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000</w:t>
            </w:r>
          </w:p>
        </w:tc>
        <w:tc>
          <w:tcPr>
            <w:tcW w:w="8295" w:type="dxa"/>
            <w:tcBorders>
              <w:top w:val="nil"/>
              <w:left w:val="nil"/>
              <w:bottom w:val="single" w:sz="4" w:space="0" w:color="auto"/>
              <w:right w:val="single" w:sz="4" w:space="0" w:color="auto"/>
            </w:tcBorders>
            <w:shd w:val="clear" w:color="auto" w:fill="auto"/>
            <w:noWrap/>
            <w:vAlign w:val="bottom"/>
          </w:tcPr>
          <w:p w:rsidR="002719AB" w:rsidRPr="00934826" w:rsidRDefault="00DA229A" w:rsidP="002719AB">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НАЛОГИ НА ПРИБЫЛЬ,</w:t>
            </w:r>
            <w:r w:rsidR="002719AB" w:rsidRPr="00934826">
              <w:rPr>
                <w:rFonts w:ascii="Times New Roman" w:hAnsi="Times New Roman"/>
                <w:b/>
                <w:sz w:val="24"/>
                <w:szCs w:val="24"/>
                <w:lang w:eastAsia="ru-RU"/>
              </w:rPr>
              <w:t xml:space="preserve"> ДОХОДЫ</w:t>
            </w:r>
          </w:p>
        </w:tc>
        <w:tc>
          <w:tcPr>
            <w:tcW w:w="1370" w:type="dxa"/>
            <w:tcBorders>
              <w:top w:val="nil"/>
              <w:left w:val="nil"/>
              <w:bottom w:val="single" w:sz="4" w:space="0" w:color="auto"/>
              <w:right w:val="single" w:sz="4" w:space="0" w:color="auto"/>
            </w:tcBorders>
            <w:shd w:val="clear" w:color="auto" w:fill="auto"/>
            <w:noWrap/>
            <w:vAlign w:val="center"/>
          </w:tcPr>
          <w:p w:rsidR="002719AB" w:rsidRPr="00934826" w:rsidRDefault="0080331A" w:rsidP="002719A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24031,6</w:t>
            </w:r>
          </w:p>
        </w:tc>
        <w:tc>
          <w:tcPr>
            <w:tcW w:w="1276" w:type="dxa"/>
            <w:tcBorders>
              <w:top w:val="nil"/>
              <w:left w:val="nil"/>
              <w:bottom w:val="single" w:sz="4" w:space="0" w:color="auto"/>
              <w:right w:val="single" w:sz="4" w:space="0" w:color="auto"/>
            </w:tcBorders>
            <w:vAlign w:val="center"/>
          </w:tcPr>
          <w:p w:rsidR="002719AB" w:rsidRPr="00934826" w:rsidRDefault="0080331A" w:rsidP="002719A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24025,6</w:t>
            </w:r>
          </w:p>
        </w:tc>
      </w:tr>
      <w:tr w:rsidR="00934826" w:rsidRPr="00934826" w:rsidTr="0080331A">
        <w:trPr>
          <w:trHeight w:val="255"/>
        </w:trPr>
        <w:tc>
          <w:tcPr>
            <w:tcW w:w="576" w:type="dxa"/>
            <w:tcBorders>
              <w:top w:val="nil"/>
              <w:left w:val="single" w:sz="4" w:space="0" w:color="auto"/>
              <w:bottom w:val="single" w:sz="4" w:space="0" w:color="auto"/>
              <w:right w:val="single" w:sz="4" w:space="0" w:color="auto"/>
            </w:tcBorders>
            <w:vAlign w:val="center"/>
          </w:tcPr>
          <w:p w:rsidR="002719AB" w:rsidRPr="00934826" w:rsidRDefault="002719AB" w:rsidP="002719AB">
            <w:pPr>
              <w:spacing w:after="0" w:line="240" w:lineRule="auto"/>
              <w:jc w:val="center"/>
              <w:rPr>
                <w:rFonts w:ascii="Times New Roman" w:hAnsi="Times New Roman"/>
                <w:sz w:val="24"/>
                <w:szCs w:val="24"/>
                <w:lang w:eastAsia="ru-RU"/>
              </w:rPr>
            </w:pPr>
            <w:r w:rsidRPr="00934826">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02000</w:t>
            </w:r>
          </w:p>
        </w:tc>
        <w:tc>
          <w:tcPr>
            <w:tcW w:w="456" w:type="dxa"/>
            <w:tcBorders>
              <w:top w:val="nil"/>
              <w:left w:val="nil"/>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696" w:type="dxa"/>
            <w:tcBorders>
              <w:top w:val="nil"/>
              <w:left w:val="nil"/>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0000</w:t>
            </w:r>
          </w:p>
        </w:tc>
        <w:tc>
          <w:tcPr>
            <w:tcW w:w="636" w:type="dxa"/>
            <w:tcBorders>
              <w:top w:val="nil"/>
              <w:left w:val="nil"/>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110</w:t>
            </w:r>
          </w:p>
        </w:tc>
        <w:tc>
          <w:tcPr>
            <w:tcW w:w="8295" w:type="dxa"/>
            <w:tcBorders>
              <w:top w:val="nil"/>
              <w:left w:val="nil"/>
              <w:bottom w:val="single" w:sz="4" w:space="0" w:color="auto"/>
              <w:right w:val="single" w:sz="4" w:space="0" w:color="auto"/>
            </w:tcBorders>
            <w:shd w:val="clear" w:color="auto" w:fill="auto"/>
            <w:noWrap/>
            <w:vAlign w:val="bottom"/>
          </w:tcPr>
          <w:p w:rsidR="002719AB" w:rsidRPr="00934826" w:rsidRDefault="002719AB" w:rsidP="002719AB">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Налог на доходы физических лиц</w:t>
            </w:r>
          </w:p>
        </w:tc>
        <w:tc>
          <w:tcPr>
            <w:tcW w:w="1370" w:type="dxa"/>
            <w:tcBorders>
              <w:top w:val="nil"/>
              <w:left w:val="nil"/>
              <w:bottom w:val="single" w:sz="4" w:space="0" w:color="auto"/>
              <w:right w:val="single" w:sz="4" w:space="0" w:color="auto"/>
            </w:tcBorders>
            <w:shd w:val="clear" w:color="auto" w:fill="auto"/>
            <w:noWrap/>
            <w:vAlign w:val="center"/>
          </w:tcPr>
          <w:p w:rsidR="002719AB" w:rsidRPr="00934826" w:rsidRDefault="0080331A"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24031,6</w:t>
            </w:r>
          </w:p>
        </w:tc>
        <w:tc>
          <w:tcPr>
            <w:tcW w:w="1276" w:type="dxa"/>
            <w:tcBorders>
              <w:top w:val="nil"/>
              <w:left w:val="nil"/>
              <w:bottom w:val="single" w:sz="4" w:space="0" w:color="auto"/>
              <w:right w:val="single" w:sz="4" w:space="0" w:color="auto"/>
            </w:tcBorders>
            <w:vAlign w:val="center"/>
          </w:tcPr>
          <w:p w:rsidR="002719AB" w:rsidRPr="00934826" w:rsidRDefault="0080331A"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24025,6</w:t>
            </w:r>
          </w:p>
        </w:tc>
      </w:tr>
      <w:tr w:rsidR="00355341" w:rsidRPr="00934826" w:rsidTr="0080331A">
        <w:trPr>
          <w:trHeight w:val="900"/>
        </w:trPr>
        <w:tc>
          <w:tcPr>
            <w:tcW w:w="576" w:type="dxa"/>
            <w:tcBorders>
              <w:top w:val="nil"/>
              <w:left w:val="single" w:sz="4" w:space="0" w:color="auto"/>
              <w:bottom w:val="single" w:sz="4" w:space="0" w:color="auto"/>
              <w:right w:val="single" w:sz="4" w:space="0" w:color="auto"/>
            </w:tcBorders>
            <w:vAlign w:val="center"/>
          </w:tcPr>
          <w:p w:rsidR="00355341" w:rsidRPr="00934826" w:rsidRDefault="00355341" w:rsidP="00355341">
            <w:pPr>
              <w:spacing w:after="0" w:line="240" w:lineRule="auto"/>
              <w:jc w:val="center"/>
              <w:rPr>
                <w:rFonts w:ascii="Times New Roman" w:hAnsi="Times New Roman"/>
                <w:sz w:val="24"/>
                <w:szCs w:val="24"/>
                <w:lang w:eastAsia="ru-RU"/>
              </w:rPr>
            </w:pPr>
            <w:r w:rsidRPr="00934826">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02010</w:t>
            </w:r>
          </w:p>
        </w:tc>
        <w:tc>
          <w:tcPr>
            <w:tcW w:w="45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69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0000</w:t>
            </w:r>
          </w:p>
        </w:tc>
        <w:tc>
          <w:tcPr>
            <w:tcW w:w="63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110</w:t>
            </w:r>
          </w:p>
        </w:tc>
        <w:tc>
          <w:tcPr>
            <w:tcW w:w="8295" w:type="dxa"/>
            <w:tcBorders>
              <w:top w:val="nil"/>
              <w:left w:val="nil"/>
              <w:bottom w:val="single" w:sz="4" w:space="0" w:color="auto"/>
              <w:right w:val="single" w:sz="4" w:space="0" w:color="auto"/>
            </w:tcBorders>
            <w:shd w:val="clear" w:color="auto" w:fill="auto"/>
          </w:tcPr>
          <w:p w:rsidR="00355341" w:rsidRPr="00934826" w:rsidRDefault="00355341" w:rsidP="00355341">
            <w:pPr>
              <w:spacing w:after="0" w:line="240" w:lineRule="auto"/>
              <w:jc w:val="both"/>
              <w:rPr>
                <w:rFonts w:ascii="Times New Roman" w:hAnsi="Times New Roman"/>
                <w:sz w:val="24"/>
                <w:szCs w:val="24"/>
                <w:lang w:eastAsia="ru-RU"/>
              </w:rPr>
            </w:pPr>
            <w:r w:rsidRPr="00D640C9">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r w:rsidRPr="00E832B6">
              <w:rPr>
                <w:rFonts w:ascii="Times New Roman" w:hAnsi="Times New Roman"/>
                <w:sz w:val="24"/>
                <w:szCs w:val="24"/>
                <w:lang w:eastAsia="ru-RU"/>
              </w:rPr>
              <w:t>, а также доходов от долевого участия в организации, полученных в виде дивидендов</w:t>
            </w:r>
          </w:p>
        </w:tc>
        <w:tc>
          <w:tcPr>
            <w:tcW w:w="1370" w:type="dxa"/>
            <w:tcBorders>
              <w:top w:val="nil"/>
              <w:left w:val="nil"/>
              <w:bottom w:val="single" w:sz="4" w:space="0" w:color="auto"/>
              <w:right w:val="single" w:sz="4" w:space="0" w:color="auto"/>
            </w:tcBorders>
            <w:shd w:val="clear" w:color="auto" w:fill="auto"/>
            <w:noWrap/>
            <w:vAlign w:val="center"/>
          </w:tcPr>
          <w:p w:rsidR="00355341" w:rsidRPr="00934826" w:rsidRDefault="00F11335" w:rsidP="0035534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20281,0</w:t>
            </w:r>
          </w:p>
        </w:tc>
        <w:tc>
          <w:tcPr>
            <w:tcW w:w="1276" w:type="dxa"/>
            <w:tcBorders>
              <w:top w:val="nil"/>
              <w:left w:val="nil"/>
              <w:bottom w:val="single" w:sz="4" w:space="0" w:color="auto"/>
              <w:right w:val="single" w:sz="4" w:space="0" w:color="auto"/>
            </w:tcBorders>
            <w:vAlign w:val="center"/>
          </w:tcPr>
          <w:p w:rsidR="00355341" w:rsidRPr="00934826" w:rsidRDefault="00F11335" w:rsidP="0035534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20275,0</w:t>
            </w:r>
          </w:p>
        </w:tc>
      </w:tr>
      <w:tr w:rsidR="00355341" w:rsidRPr="00934826" w:rsidTr="0080331A">
        <w:trPr>
          <w:trHeight w:val="900"/>
        </w:trPr>
        <w:tc>
          <w:tcPr>
            <w:tcW w:w="576" w:type="dxa"/>
            <w:tcBorders>
              <w:top w:val="nil"/>
              <w:left w:val="single" w:sz="4" w:space="0" w:color="auto"/>
              <w:bottom w:val="single" w:sz="4" w:space="0" w:color="auto"/>
              <w:right w:val="single" w:sz="4" w:space="0" w:color="auto"/>
            </w:tcBorders>
            <w:vAlign w:val="center"/>
          </w:tcPr>
          <w:p w:rsidR="00355341" w:rsidRPr="00934826" w:rsidRDefault="00355341" w:rsidP="00355341">
            <w:pPr>
              <w:spacing w:after="0" w:line="240" w:lineRule="auto"/>
              <w:jc w:val="center"/>
              <w:rPr>
                <w:rFonts w:ascii="Times New Roman" w:hAnsi="Times New Roman"/>
                <w:sz w:val="24"/>
                <w:szCs w:val="24"/>
                <w:lang w:eastAsia="ru-RU"/>
              </w:rPr>
            </w:pPr>
            <w:r w:rsidRPr="00934826">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 xml:space="preserve">02020 </w:t>
            </w:r>
          </w:p>
        </w:tc>
        <w:tc>
          <w:tcPr>
            <w:tcW w:w="45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69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0000</w:t>
            </w:r>
          </w:p>
        </w:tc>
        <w:tc>
          <w:tcPr>
            <w:tcW w:w="63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110</w:t>
            </w:r>
          </w:p>
        </w:tc>
        <w:tc>
          <w:tcPr>
            <w:tcW w:w="8295" w:type="dxa"/>
            <w:tcBorders>
              <w:top w:val="nil"/>
              <w:left w:val="nil"/>
              <w:bottom w:val="single" w:sz="4" w:space="0" w:color="auto"/>
              <w:right w:val="single" w:sz="4" w:space="0" w:color="auto"/>
            </w:tcBorders>
            <w:shd w:val="clear" w:color="auto" w:fill="auto"/>
            <w:vAlign w:val="bottom"/>
          </w:tcPr>
          <w:p w:rsidR="00355341" w:rsidRPr="00934826" w:rsidRDefault="00355341" w:rsidP="00355341">
            <w:pPr>
              <w:spacing w:after="0" w:line="240" w:lineRule="auto"/>
              <w:jc w:val="both"/>
              <w:rPr>
                <w:rFonts w:ascii="Times New Roman" w:hAnsi="Times New Roman"/>
                <w:sz w:val="24"/>
                <w:szCs w:val="24"/>
                <w:lang w:eastAsia="ru-RU"/>
              </w:rPr>
            </w:pPr>
            <w:r w:rsidRPr="00934826">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70" w:type="dxa"/>
            <w:tcBorders>
              <w:top w:val="nil"/>
              <w:left w:val="nil"/>
              <w:bottom w:val="single" w:sz="4" w:space="0" w:color="auto"/>
              <w:right w:val="single" w:sz="4" w:space="0" w:color="auto"/>
            </w:tcBorders>
            <w:shd w:val="clear" w:color="auto" w:fill="auto"/>
            <w:noWrap/>
            <w:vAlign w:val="center"/>
          </w:tcPr>
          <w:p w:rsidR="00355341" w:rsidRPr="00934826" w:rsidRDefault="00F11335" w:rsidP="0035534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50,6</w:t>
            </w:r>
          </w:p>
        </w:tc>
        <w:tc>
          <w:tcPr>
            <w:tcW w:w="1276" w:type="dxa"/>
            <w:tcBorders>
              <w:top w:val="nil"/>
              <w:left w:val="nil"/>
              <w:bottom w:val="single" w:sz="4" w:space="0" w:color="auto"/>
              <w:right w:val="single" w:sz="4" w:space="0" w:color="auto"/>
            </w:tcBorders>
            <w:vAlign w:val="center"/>
          </w:tcPr>
          <w:p w:rsidR="00355341" w:rsidRPr="00934826" w:rsidRDefault="00F11335" w:rsidP="0035534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50,6</w:t>
            </w:r>
          </w:p>
        </w:tc>
      </w:tr>
      <w:tr w:rsidR="00355341" w:rsidRPr="00934826" w:rsidTr="0080331A">
        <w:trPr>
          <w:trHeight w:val="571"/>
        </w:trPr>
        <w:tc>
          <w:tcPr>
            <w:tcW w:w="576" w:type="dxa"/>
            <w:tcBorders>
              <w:top w:val="nil"/>
              <w:left w:val="single" w:sz="4" w:space="0" w:color="auto"/>
              <w:bottom w:val="single" w:sz="4" w:space="0" w:color="auto"/>
              <w:right w:val="single" w:sz="4" w:space="0" w:color="auto"/>
            </w:tcBorders>
            <w:vAlign w:val="center"/>
          </w:tcPr>
          <w:p w:rsidR="00355341" w:rsidRPr="00934826" w:rsidRDefault="00355341" w:rsidP="00355341">
            <w:pPr>
              <w:spacing w:after="0" w:line="240" w:lineRule="auto"/>
              <w:jc w:val="center"/>
              <w:rPr>
                <w:rFonts w:ascii="Times New Roman" w:hAnsi="Times New Roman"/>
                <w:sz w:val="24"/>
                <w:szCs w:val="24"/>
                <w:lang w:eastAsia="ru-RU"/>
              </w:rPr>
            </w:pPr>
            <w:r w:rsidRPr="00934826">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02030</w:t>
            </w:r>
          </w:p>
        </w:tc>
        <w:tc>
          <w:tcPr>
            <w:tcW w:w="45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69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0000</w:t>
            </w:r>
          </w:p>
        </w:tc>
        <w:tc>
          <w:tcPr>
            <w:tcW w:w="63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110</w:t>
            </w:r>
          </w:p>
        </w:tc>
        <w:tc>
          <w:tcPr>
            <w:tcW w:w="8295" w:type="dxa"/>
            <w:tcBorders>
              <w:top w:val="nil"/>
              <w:left w:val="nil"/>
              <w:bottom w:val="single" w:sz="4" w:space="0" w:color="auto"/>
              <w:right w:val="single" w:sz="4" w:space="0" w:color="auto"/>
            </w:tcBorders>
            <w:shd w:val="clear" w:color="auto" w:fill="auto"/>
            <w:vAlign w:val="bottom"/>
          </w:tcPr>
          <w:p w:rsidR="00355341" w:rsidRPr="00934826" w:rsidRDefault="00355341" w:rsidP="00355341">
            <w:pPr>
              <w:spacing w:after="0" w:line="240" w:lineRule="auto"/>
              <w:jc w:val="both"/>
              <w:rPr>
                <w:rFonts w:ascii="Times New Roman" w:hAnsi="Times New Roman"/>
                <w:sz w:val="24"/>
                <w:szCs w:val="24"/>
                <w:lang w:eastAsia="ru-RU"/>
              </w:rPr>
            </w:pPr>
            <w:r w:rsidRPr="00934826">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70" w:type="dxa"/>
            <w:tcBorders>
              <w:top w:val="nil"/>
              <w:left w:val="nil"/>
              <w:bottom w:val="single" w:sz="4" w:space="0" w:color="auto"/>
              <w:right w:val="single" w:sz="4" w:space="0" w:color="auto"/>
            </w:tcBorders>
            <w:shd w:val="clear" w:color="auto" w:fill="auto"/>
            <w:noWrap/>
            <w:vAlign w:val="center"/>
          </w:tcPr>
          <w:p w:rsidR="00355341" w:rsidRPr="00934826" w:rsidRDefault="00F11335" w:rsidP="0035534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1700,0</w:t>
            </w:r>
          </w:p>
        </w:tc>
        <w:tc>
          <w:tcPr>
            <w:tcW w:w="1276" w:type="dxa"/>
            <w:tcBorders>
              <w:top w:val="nil"/>
              <w:left w:val="nil"/>
              <w:bottom w:val="single" w:sz="4" w:space="0" w:color="auto"/>
              <w:right w:val="single" w:sz="4" w:space="0" w:color="auto"/>
            </w:tcBorders>
            <w:vAlign w:val="center"/>
          </w:tcPr>
          <w:p w:rsidR="00355341" w:rsidRPr="00934826" w:rsidRDefault="00F11335" w:rsidP="0035534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1700,0</w:t>
            </w:r>
          </w:p>
        </w:tc>
      </w:tr>
      <w:tr w:rsidR="00355341" w:rsidRPr="00934826" w:rsidTr="0080331A">
        <w:trPr>
          <w:trHeight w:val="571"/>
        </w:trPr>
        <w:tc>
          <w:tcPr>
            <w:tcW w:w="576" w:type="dxa"/>
            <w:tcBorders>
              <w:top w:val="nil"/>
              <w:left w:val="single" w:sz="4" w:space="0" w:color="auto"/>
              <w:bottom w:val="single" w:sz="4" w:space="0" w:color="auto"/>
              <w:right w:val="single" w:sz="4" w:space="0" w:color="auto"/>
            </w:tcBorders>
            <w:vAlign w:val="center"/>
          </w:tcPr>
          <w:p w:rsidR="00355341" w:rsidRPr="00934826" w:rsidRDefault="00355341" w:rsidP="00355341">
            <w:pPr>
              <w:spacing w:after="0" w:line="240" w:lineRule="auto"/>
              <w:jc w:val="center"/>
              <w:rPr>
                <w:rFonts w:ascii="Times New Roman" w:hAnsi="Times New Roman"/>
                <w:sz w:val="24"/>
                <w:szCs w:val="24"/>
                <w:lang w:eastAsia="ru-RU"/>
              </w:rPr>
            </w:pPr>
            <w:r w:rsidRPr="00934826">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02080</w:t>
            </w:r>
          </w:p>
        </w:tc>
        <w:tc>
          <w:tcPr>
            <w:tcW w:w="45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69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0000</w:t>
            </w:r>
          </w:p>
        </w:tc>
        <w:tc>
          <w:tcPr>
            <w:tcW w:w="63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110</w:t>
            </w:r>
          </w:p>
        </w:tc>
        <w:tc>
          <w:tcPr>
            <w:tcW w:w="8295" w:type="dxa"/>
            <w:tcBorders>
              <w:top w:val="nil"/>
              <w:left w:val="nil"/>
              <w:bottom w:val="single" w:sz="4" w:space="0" w:color="auto"/>
              <w:right w:val="single" w:sz="4" w:space="0" w:color="auto"/>
            </w:tcBorders>
            <w:shd w:val="clear" w:color="auto" w:fill="auto"/>
            <w:vAlign w:val="bottom"/>
          </w:tcPr>
          <w:p w:rsidR="00355341" w:rsidRPr="00934826" w:rsidRDefault="00355341" w:rsidP="00355341">
            <w:pPr>
              <w:spacing w:after="0" w:line="240" w:lineRule="auto"/>
              <w:jc w:val="both"/>
              <w:rPr>
                <w:rFonts w:ascii="Times New Roman" w:hAnsi="Times New Roman"/>
                <w:sz w:val="24"/>
                <w:szCs w:val="24"/>
                <w:lang w:eastAsia="ru-RU"/>
              </w:rPr>
            </w:pPr>
            <w:r w:rsidRPr="00A511F6">
              <w:rPr>
                <w:rFonts w:ascii="Times New Roman" w:hAnsi="Times New Roman"/>
                <w:sz w:val="24"/>
                <w:szCs w:val="24"/>
                <w:lang w:eastAsia="ru-RU"/>
              </w:rPr>
              <w:t>Налог на доходы физических лиц в части суммы налога, превышающей 65</w:t>
            </w:r>
            <w:r>
              <w:rPr>
                <w:rFonts w:ascii="Times New Roman" w:hAnsi="Times New Roman"/>
                <w:sz w:val="24"/>
                <w:szCs w:val="24"/>
                <w:lang w:eastAsia="ru-RU"/>
              </w:rPr>
              <w:t xml:space="preserve">0 </w:t>
            </w:r>
            <w:r w:rsidRPr="00A511F6">
              <w:rPr>
                <w:rFonts w:ascii="Times New Roman" w:hAnsi="Times New Roman"/>
                <w:sz w:val="24"/>
                <w:szCs w:val="24"/>
                <w:lang w:eastAsia="ru-RU"/>
              </w:rPr>
              <w:t>000 рублей, относящейся к част</w:t>
            </w:r>
            <w:r>
              <w:rPr>
                <w:rFonts w:ascii="Times New Roman" w:hAnsi="Times New Roman"/>
                <w:sz w:val="24"/>
                <w:szCs w:val="24"/>
                <w:lang w:eastAsia="ru-RU"/>
              </w:rPr>
              <w:t xml:space="preserve">и налоговой базы, превышающей 5 000 </w:t>
            </w:r>
            <w:r w:rsidRPr="00A511F6">
              <w:rPr>
                <w:rFonts w:ascii="Times New Roman" w:hAnsi="Times New Roman"/>
                <w:sz w:val="24"/>
                <w:szCs w:val="24"/>
                <w:lang w:eastAsia="ru-RU"/>
              </w:rPr>
              <w:t>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370" w:type="dxa"/>
            <w:tcBorders>
              <w:top w:val="nil"/>
              <w:left w:val="nil"/>
              <w:bottom w:val="single" w:sz="4" w:space="0" w:color="auto"/>
              <w:right w:val="single" w:sz="4" w:space="0" w:color="auto"/>
            </w:tcBorders>
            <w:shd w:val="clear" w:color="auto" w:fill="auto"/>
            <w:noWrap/>
            <w:vAlign w:val="center"/>
          </w:tcPr>
          <w:p w:rsidR="00355341" w:rsidRPr="00934826" w:rsidRDefault="00F11335" w:rsidP="0035534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2000,0</w:t>
            </w:r>
          </w:p>
        </w:tc>
        <w:tc>
          <w:tcPr>
            <w:tcW w:w="1276" w:type="dxa"/>
            <w:tcBorders>
              <w:top w:val="nil"/>
              <w:left w:val="nil"/>
              <w:bottom w:val="single" w:sz="4" w:space="0" w:color="auto"/>
              <w:right w:val="single" w:sz="4" w:space="0" w:color="auto"/>
            </w:tcBorders>
            <w:vAlign w:val="center"/>
          </w:tcPr>
          <w:p w:rsidR="00355341" w:rsidRPr="00934826" w:rsidRDefault="00F11335" w:rsidP="0035534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2000,0</w:t>
            </w:r>
          </w:p>
        </w:tc>
      </w:tr>
      <w:tr w:rsidR="00934826" w:rsidRPr="00934826" w:rsidTr="0080331A">
        <w:trPr>
          <w:trHeight w:val="377"/>
        </w:trPr>
        <w:tc>
          <w:tcPr>
            <w:tcW w:w="3972" w:type="dxa"/>
            <w:gridSpan w:val="7"/>
            <w:tcBorders>
              <w:top w:val="single" w:sz="4" w:space="0" w:color="auto"/>
              <w:left w:val="single" w:sz="4" w:space="0" w:color="auto"/>
              <w:bottom w:val="single" w:sz="4" w:space="0" w:color="auto"/>
              <w:right w:val="single" w:sz="4" w:space="0" w:color="auto"/>
            </w:tcBorders>
          </w:tcPr>
          <w:p w:rsidR="002719AB" w:rsidRPr="00934826" w:rsidRDefault="002719AB" w:rsidP="002719AB">
            <w:pPr>
              <w:spacing w:after="0" w:line="240" w:lineRule="auto"/>
              <w:rPr>
                <w:rFonts w:ascii="Times New Roman" w:hAnsi="Times New Roman"/>
                <w:b/>
                <w:bCs/>
                <w:sz w:val="24"/>
                <w:szCs w:val="24"/>
                <w:lang w:eastAsia="ru-RU"/>
              </w:rPr>
            </w:pPr>
          </w:p>
        </w:tc>
        <w:tc>
          <w:tcPr>
            <w:tcW w:w="8295" w:type="dxa"/>
            <w:tcBorders>
              <w:top w:val="single" w:sz="4" w:space="0" w:color="auto"/>
              <w:left w:val="nil"/>
              <w:bottom w:val="single" w:sz="4" w:space="0" w:color="auto"/>
              <w:right w:val="single" w:sz="4" w:space="0" w:color="auto"/>
            </w:tcBorders>
            <w:shd w:val="clear" w:color="auto" w:fill="auto"/>
            <w:vAlign w:val="bottom"/>
          </w:tcPr>
          <w:p w:rsidR="002719AB" w:rsidRPr="00934826" w:rsidRDefault="002719AB" w:rsidP="002719AB">
            <w:pPr>
              <w:spacing w:after="0" w:line="240" w:lineRule="auto"/>
              <w:rPr>
                <w:rFonts w:ascii="Times New Roman" w:hAnsi="Times New Roman"/>
                <w:b/>
                <w:bCs/>
                <w:sz w:val="24"/>
                <w:szCs w:val="24"/>
                <w:lang w:eastAsia="ru-RU"/>
              </w:rPr>
            </w:pPr>
            <w:r w:rsidRPr="00934826">
              <w:rPr>
                <w:rFonts w:ascii="Times New Roman" w:hAnsi="Times New Roman"/>
                <w:b/>
                <w:snapToGrid w:val="0"/>
                <w:sz w:val="24"/>
                <w:szCs w:val="24"/>
                <w:lang w:eastAsia="ru-RU"/>
              </w:rPr>
              <w:t>ВСЕГО ДОХОДОВ</w:t>
            </w:r>
          </w:p>
        </w:tc>
        <w:tc>
          <w:tcPr>
            <w:tcW w:w="1370" w:type="dxa"/>
            <w:tcBorders>
              <w:top w:val="single" w:sz="4" w:space="0" w:color="auto"/>
              <w:left w:val="nil"/>
              <w:bottom w:val="single" w:sz="4" w:space="0" w:color="auto"/>
              <w:right w:val="single" w:sz="4" w:space="0" w:color="auto"/>
            </w:tcBorders>
            <w:shd w:val="clear" w:color="auto" w:fill="auto"/>
            <w:noWrap/>
            <w:vAlign w:val="center"/>
          </w:tcPr>
          <w:p w:rsidR="002719AB" w:rsidRPr="00934826" w:rsidRDefault="00355341"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24031,6</w:t>
            </w:r>
          </w:p>
        </w:tc>
        <w:tc>
          <w:tcPr>
            <w:tcW w:w="1276" w:type="dxa"/>
            <w:tcBorders>
              <w:top w:val="single" w:sz="4" w:space="0" w:color="auto"/>
              <w:left w:val="nil"/>
              <w:bottom w:val="single" w:sz="4" w:space="0" w:color="auto"/>
              <w:right w:val="single" w:sz="4" w:space="0" w:color="auto"/>
            </w:tcBorders>
            <w:vAlign w:val="center"/>
          </w:tcPr>
          <w:p w:rsidR="002719AB" w:rsidRPr="00934826" w:rsidRDefault="00355341"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24025,6</w:t>
            </w:r>
          </w:p>
        </w:tc>
      </w:tr>
    </w:tbl>
    <w:p w:rsidR="008C0DD5" w:rsidRPr="00934826" w:rsidRDefault="008C0DD5" w:rsidP="002719AB">
      <w:pPr>
        <w:spacing w:after="0" w:line="240" w:lineRule="auto"/>
        <w:ind w:left="5220"/>
        <w:rPr>
          <w:rFonts w:ascii="Times New Roman" w:hAnsi="Times New Roman"/>
          <w:sz w:val="28"/>
          <w:szCs w:val="28"/>
          <w:lang w:eastAsia="ru-RU"/>
        </w:rPr>
        <w:sectPr w:rsidR="008C0DD5" w:rsidRPr="00934826" w:rsidSect="00355341">
          <w:pgSz w:w="16838" w:h="11906" w:orient="landscape" w:code="9"/>
          <w:pgMar w:top="1080" w:right="993" w:bottom="426" w:left="993" w:header="568" w:footer="613" w:gutter="0"/>
          <w:pgNumType w:start="5"/>
          <w:cols w:space="720"/>
          <w:docGrid w:linePitch="299"/>
        </w:sectPr>
      </w:pPr>
    </w:p>
    <w:p w:rsidR="00602BCD" w:rsidRPr="00934826" w:rsidRDefault="00602BCD" w:rsidP="00FE5BAE">
      <w:pPr>
        <w:spacing w:after="0" w:line="240" w:lineRule="auto"/>
        <w:ind w:left="5245" w:firstLine="4820"/>
        <w:rPr>
          <w:rFonts w:ascii="Times New Roman" w:hAnsi="Times New Roman"/>
          <w:sz w:val="28"/>
          <w:szCs w:val="28"/>
          <w:lang w:eastAsia="ru-RU"/>
        </w:rPr>
      </w:pPr>
      <w:r w:rsidRPr="00934826">
        <w:rPr>
          <w:rFonts w:ascii="Times New Roman" w:hAnsi="Times New Roman"/>
          <w:sz w:val="28"/>
          <w:szCs w:val="28"/>
          <w:lang w:eastAsia="ru-RU"/>
        </w:rPr>
        <w:lastRenderedPageBreak/>
        <w:t xml:space="preserve">Приложение </w:t>
      </w:r>
      <w:r w:rsidR="00834DA2" w:rsidRPr="00934826">
        <w:rPr>
          <w:rFonts w:ascii="Times New Roman" w:hAnsi="Times New Roman"/>
          <w:sz w:val="28"/>
          <w:szCs w:val="28"/>
          <w:lang w:eastAsia="ru-RU"/>
        </w:rPr>
        <w:t>3</w:t>
      </w:r>
      <w:r w:rsidRPr="00934826">
        <w:rPr>
          <w:rFonts w:ascii="Times New Roman" w:hAnsi="Times New Roman"/>
          <w:sz w:val="28"/>
          <w:szCs w:val="28"/>
          <w:lang w:eastAsia="ru-RU"/>
        </w:rPr>
        <w:t xml:space="preserve"> </w:t>
      </w:r>
    </w:p>
    <w:p w:rsidR="00602BCD" w:rsidRPr="00934826" w:rsidRDefault="00602BCD" w:rsidP="00FE5BAE">
      <w:pPr>
        <w:spacing w:after="0" w:line="240" w:lineRule="auto"/>
        <w:ind w:left="5245" w:firstLine="4820"/>
        <w:rPr>
          <w:rFonts w:ascii="Times New Roman" w:hAnsi="Times New Roman"/>
          <w:sz w:val="28"/>
          <w:szCs w:val="28"/>
          <w:lang w:eastAsia="ru-RU"/>
        </w:rPr>
      </w:pPr>
      <w:r w:rsidRPr="00934826">
        <w:rPr>
          <w:rFonts w:ascii="Times New Roman" w:hAnsi="Times New Roman"/>
          <w:sz w:val="28"/>
          <w:szCs w:val="28"/>
          <w:lang w:eastAsia="ru-RU"/>
        </w:rPr>
        <w:t>к решению Совета депутатов</w:t>
      </w:r>
    </w:p>
    <w:p w:rsidR="00602BCD" w:rsidRPr="00934826" w:rsidRDefault="00602BCD" w:rsidP="00FE5BAE">
      <w:pPr>
        <w:spacing w:after="0" w:line="240" w:lineRule="auto"/>
        <w:ind w:left="5245" w:firstLine="4820"/>
        <w:rPr>
          <w:rFonts w:ascii="Times New Roman" w:hAnsi="Times New Roman"/>
          <w:sz w:val="28"/>
          <w:szCs w:val="28"/>
          <w:lang w:eastAsia="ru-RU"/>
        </w:rPr>
      </w:pPr>
      <w:r w:rsidRPr="00934826">
        <w:rPr>
          <w:rFonts w:ascii="Times New Roman" w:hAnsi="Times New Roman"/>
          <w:sz w:val="28"/>
          <w:szCs w:val="28"/>
          <w:lang w:eastAsia="ru-RU"/>
        </w:rPr>
        <w:t>муниципального округа</w:t>
      </w:r>
    </w:p>
    <w:p w:rsidR="00602BCD" w:rsidRPr="00934826" w:rsidRDefault="00602BCD" w:rsidP="00FE5BAE">
      <w:pPr>
        <w:spacing w:after="0" w:line="240" w:lineRule="auto"/>
        <w:ind w:left="5245" w:firstLine="4820"/>
        <w:rPr>
          <w:rFonts w:ascii="Times New Roman" w:hAnsi="Times New Roman"/>
          <w:sz w:val="28"/>
          <w:szCs w:val="28"/>
          <w:lang w:eastAsia="ru-RU"/>
        </w:rPr>
      </w:pPr>
      <w:r w:rsidRPr="00934826">
        <w:rPr>
          <w:rFonts w:ascii="Times New Roman" w:hAnsi="Times New Roman"/>
          <w:sz w:val="28"/>
          <w:szCs w:val="28"/>
          <w:lang w:eastAsia="ru-RU"/>
        </w:rPr>
        <w:t xml:space="preserve">Южное Медведково </w:t>
      </w:r>
    </w:p>
    <w:p w:rsidR="00602BCD" w:rsidRPr="00934826" w:rsidRDefault="00FE5BAE" w:rsidP="00FE5BAE">
      <w:pPr>
        <w:spacing w:after="0" w:line="240" w:lineRule="auto"/>
        <w:ind w:left="5245" w:firstLine="4820"/>
        <w:rPr>
          <w:rFonts w:ascii="Times New Roman" w:hAnsi="Times New Roman"/>
          <w:sz w:val="28"/>
          <w:szCs w:val="28"/>
          <w:lang w:eastAsia="ru-RU"/>
        </w:rPr>
      </w:pPr>
      <w:r w:rsidRPr="00934826">
        <w:rPr>
          <w:rFonts w:ascii="Times New Roman" w:hAnsi="Times New Roman"/>
          <w:sz w:val="28"/>
          <w:szCs w:val="28"/>
          <w:lang w:eastAsia="ru-RU"/>
        </w:rPr>
        <w:t>от __ декабря 202</w:t>
      </w:r>
      <w:r w:rsidR="00E832B6">
        <w:rPr>
          <w:rFonts w:ascii="Times New Roman" w:hAnsi="Times New Roman"/>
          <w:sz w:val="28"/>
          <w:szCs w:val="28"/>
          <w:lang w:eastAsia="ru-RU"/>
        </w:rPr>
        <w:t>3</w:t>
      </w:r>
      <w:r w:rsidRPr="00934826">
        <w:rPr>
          <w:rFonts w:ascii="Times New Roman" w:hAnsi="Times New Roman"/>
          <w:sz w:val="28"/>
          <w:szCs w:val="28"/>
          <w:lang w:eastAsia="ru-RU"/>
        </w:rPr>
        <w:t xml:space="preserve"> года № </w:t>
      </w:r>
      <w:r w:rsidR="0011338F">
        <w:rPr>
          <w:rFonts w:ascii="Times New Roman" w:hAnsi="Times New Roman"/>
          <w:sz w:val="28"/>
          <w:szCs w:val="28"/>
          <w:lang w:eastAsia="ru-RU"/>
        </w:rPr>
        <w:t>__</w:t>
      </w:r>
      <w:r w:rsidRPr="00934826">
        <w:rPr>
          <w:rFonts w:ascii="Times New Roman" w:hAnsi="Times New Roman"/>
          <w:sz w:val="28"/>
          <w:szCs w:val="28"/>
          <w:lang w:eastAsia="ru-RU"/>
        </w:rPr>
        <w:t>/__-СД</w:t>
      </w:r>
    </w:p>
    <w:p w:rsidR="001A4BE2" w:rsidRPr="00934826" w:rsidRDefault="001A4BE2" w:rsidP="00FE5BAE">
      <w:pPr>
        <w:autoSpaceDE w:val="0"/>
        <w:autoSpaceDN w:val="0"/>
        <w:adjustRightInd w:val="0"/>
        <w:spacing w:after="0" w:line="240" w:lineRule="auto"/>
        <w:ind w:firstLine="4820"/>
        <w:jc w:val="center"/>
        <w:rPr>
          <w:rFonts w:ascii="Times New Roman" w:eastAsiaTheme="minorHAnsi" w:hAnsi="Times New Roman"/>
          <w:b/>
          <w:sz w:val="28"/>
          <w:szCs w:val="28"/>
        </w:rPr>
      </w:pPr>
    </w:p>
    <w:p w:rsidR="004D5E60" w:rsidRPr="00934826" w:rsidRDefault="004D5E60" w:rsidP="001A4BE2">
      <w:pPr>
        <w:autoSpaceDE w:val="0"/>
        <w:autoSpaceDN w:val="0"/>
        <w:adjustRightInd w:val="0"/>
        <w:spacing w:after="0" w:line="240" w:lineRule="auto"/>
        <w:jc w:val="center"/>
        <w:rPr>
          <w:rFonts w:ascii="Times New Roman" w:eastAsiaTheme="minorHAnsi" w:hAnsi="Times New Roman"/>
          <w:b/>
          <w:sz w:val="28"/>
          <w:szCs w:val="28"/>
        </w:rPr>
      </w:pPr>
      <w:r w:rsidRPr="00934826">
        <w:rPr>
          <w:rFonts w:ascii="Times New Roman" w:eastAsiaTheme="minorHAnsi" w:hAnsi="Times New Roman"/>
          <w:b/>
          <w:sz w:val="28"/>
          <w:szCs w:val="28"/>
        </w:rPr>
        <w:t xml:space="preserve">Ведомственная структура расходов бюджета муниципального округа Южное Медведково на </w:t>
      </w:r>
      <w:r w:rsidR="00425CED" w:rsidRPr="00934826">
        <w:rPr>
          <w:rFonts w:ascii="Times New Roman" w:eastAsiaTheme="minorHAnsi" w:hAnsi="Times New Roman"/>
          <w:b/>
          <w:sz w:val="28"/>
          <w:szCs w:val="28"/>
        </w:rPr>
        <w:t>202</w:t>
      </w:r>
      <w:r w:rsidR="00E832B6">
        <w:rPr>
          <w:rFonts w:ascii="Times New Roman" w:eastAsiaTheme="minorHAnsi" w:hAnsi="Times New Roman"/>
          <w:b/>
          <w:sz w:val="28"/>
          <w:szCs w:val="28"/>
        </w:rPr>
        <w:t>4</w:t>
      </w:r>
      <w:r w:rsidRPr="00934826">
        <w:rPr>
          <w:rFonts w:ascii="Times New Roman" w:eastAsiaTheme="minorHAnsi" w:hAnsi="Times New Roman"/>
          <w:b/>
          <w:sz w:val="28"/>
          <w:szCs w:val="28"/>
        </w:rPr>
        <w:t xml:space="preserve"> год</w:t>
      </w:r>
    </w:p>
    <w:p w:rsidR="004D5E60" w:rsidRPr="00934826" w:rsidRDefault="004D5E60" w:rsidP="001A4BE2">
      <w:pPr>
        <w:autoSpaceDE w:val="0"/>
        <w:autoSpaceDN w:val="0"/>
        <w:adjustRightInd w:val="0"/>
        <w:spacing w:after="0" w:line="240" w:lineRule="auto"/>
        <w:jc w:val="center"/>
        <w:rPr>
          <w:rFonts w:ascii="Times New Roman" w:eastAsiaTheme="minorHAnsi" w:hAnsi="Times New Roman"/>
          <w:b/>
          <w:sz w:val="28"/>
          <w:szCs w:val="28"/>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1134"/>
        <w:gridCol w:w="1559"/>
        <w:gridCol w:w="851"/>
        <w:gridCol w:w="1417"/>
      </w:tblGrid>
      <w:tr w:rsidR="00D640C9" w:rsidRPr="004D5E60" w:rsidTr="00D640C9">
        <w:trPr>
          <w:trHeight w:val="560"/>
          <w:tblHeader/>
        </w:trPr>
        <w:tc>
          <w:tcPr>
            <w:tcW w:w="10031"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1134" w:type="dxa"/>
            <w:shd w:val="clear" w:color="auto" w:fill="auto"/>
            <w:vAlign w:val="center"/>
          </w:tcPr>
          <w:p w:rsidR="00D640C9" w:rsidRPr="004D5E60" w:rsidRDefault="00D640C9" w:rsidP="00D640C9">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/Пр</w:t>
            </w:r>
          </w:p>
        </w:tc>
        <w:tc>
          <w:tcPr>
            <w:tcW w:w="1559" w:type="dxa"/>
            <w:shd w:val="clear" w:color="auto" w:fill="auto"/>
            <w:vAlign w:val="center"/>
          </w:tcPr>
          <w:p w:rsidR="00D640C9" w:rsidRPr="004D5E60" w:rsidRDefault="00D640C9" w:rsidP="00D640C9">
            <w:pPr>
              <w:jc w:val="center"/>
              <w:rPr>
                <w:rFonts w:ascii="Times New Roman" w:hAnsi="Times New Roman"/>
                <w:b/>
                <w:sz w:val="24"/>
                <w:szCs w:val="24"/>
              </w:rPr>
            </w:pPr>
            <w:r>
              <w:rPr>
                <w:rFonts w:ascii="Times New Roman" w:hAnsi="Times New Roman"/>
                <w:b/>
                <w:sz w:val="24"/>
                <w:szCs w:val="24"/>
              </w:rPr>
              <w:t>ЦСР</w:t>
            </w:r>
          </w:p>
        </w:tc>
        <w:tc>
          <w:tcPr>
            <w:tcW w:w="851" w:type="dxa"/>
            <w:shd w:val="clear" w:color="auto" w:fill="auto"/>
            <w:vAlign w:val="center"/>
          </w:tcPr>
          <w:p w:rsidR="00D640C9" w:rsidRPr="004D5E60" w:rsidRDefault="00D640C9" w:rsidP="00D640C9">
            <w:pPr>
              <w:jc w:val="center"/>
              <w:rPr>
                <w:rFonts w:ascii="Times New Roman" w:hAnsi="Times New Roman"/>
                <w:b/>
                <w:sz w:val="24"/>
                <w:szCs w:val="24"/>
              </w:rPr>
            </w:pPr>
            <w:r>
              <w:rPr>
                <w:rFonts w:ascii="Times New Roman" w:hAnsi="Times New Roman"/>
                <w:b/>
                <w:sz w:val="24"/>
                <w:szCs w:val="24"/>
              </w:rPr>
              <w:t>ВР</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D640C9" w:rsidRPr="004D5E60" w:rsidTr="00D640C9">
        <w:trPr>
          <w:trHeight w:val="345"/>
        </w:trPr>
        <w:tc>
          <w:tcPr>
            <w:tcW w:w="10031" w:type="dxa"/>
            <w:shd w:val="clear" w:color="auto" w:fill="auto"/>
            <w:noWrap/>
            <w:vAlign w:val="center"/>
          </w:tcPr>
          <w:p w:rsidR="00D640C9" w:rsidRPr="004D5E60" w:rsidRDefault="00D640C9" w:rsidP="00D640C9">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а</w:t>
            </w:r>
            <w:r w:rsidRPr="004D5E60">
              <w:rPr>
                <w:rFonts w:ascii="Times New Roman" w:hAnsi="Times New Roman"/>
                <w:b/>
                <w:bCs/>
                <w:sz w:val="24"/>
                <w:szCs w:val="24"/>
                <w:lang w:eastAsia="ru-RU"/>
              </w:rPr>
              <w:t xml:space="preserve">дминистрация муниципального округа </w:t>
            </w:r>
            <w:r>
              <w:rPr>
                <w:rFonts w:ascii="Times New Roman" w:hAnsi="Times New Roman"/>
                <w:b/>
                <w:bCs/>
                <w:sz w:val="24"/>
                <w:szCs w:val="24"/>
                <w:lang w:eastAsia="ru-RU"/>
              </w:rPr>
              <w:t>Южное Медведково</w:t>
            </w:r>
            <w:r w:rsidRPr="004D5E60">
              <w:rPr>
                <w:rFonts w:ascii="Times New Roman" w:hAnsi="Times New Roman"/>
                <w:b/>
                <w:bCs/>
                <w:sz w:val="24"/>
                <w:szCs w:val="24"/>
                <w:lang w:eastAsia="ru-RU"/>
              </w:rPr>
              <w:t xml:space="preserve"> (код ведомства 900)</w:t>
            </w:r>
          </w:p>
        </w:tc>
        <w:tc>
          <w:tcPr>
            <w:tcW w:w="1134" w:type="dxa"/>
            <w:shd w:val="clear" w:color="auto" w:fill="auto"/>
            <w:textDirection w:val="btLr"/>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textDirection w:val="btLr"/>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textDirection w:val="btLr"/>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r>
      <w:tr w:rsidR="00D640C9" w:rsidRPr="004D5E60" w:rsidTr="00D640C9">
        <w:trPr>
          <w:trHeight w:val="300"/>
        </w:trPr>
        <w:tc>
          <w:tcPr>
            <w:tcW w:w="10031" w:type="dxa"/>
            <w:shd w:val="clear" w:color="auto" w:fill="auto"/>
            <w:noWrap/>
            <w:vAlign w:val="bottom"/>
          </w:tcPr>
          <w:p w:rsidR="00D640C9" w:rsidRPr="004D5E60" w:rsidRDefault="00D640C9" w:rsidP="00D640C9">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D640C9" w:rsidRPr="004D5E60" w:rsidRDefault="00DB4B3A" w:rsidP="00D640C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19944,2</w:t>
            </w:r>
          </w:p>
        </w:tc>
      </w:tr>
      <w:tr w:rsidR="00D640C9" w:rsidRPr="004D5E60" w:rsidTr="00D640C9">
        <w:trPr>
          <w:trHeight w:val="452"/>
        </w:trPr>
        <w:tc>
          <w:tcPr>
            <w:tcW w:w="10031" w:type="dxa"/>
            <w:shd w:val="clear" w:color="auto" w:fill="auto"/>
            <w:vAlign w:val="center"/>
          </w:tcPr>
          <w:p w:rsidR="00D640C9" w:rsidRPr="004D5E60" w:rsidRDefault="00D640C9" w:rsidP="00D640C9">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D640C9" w:rsidRPr="004D5E60" w:rsidTr="00D640C9">
        <w:trPr>
          <w:trHeight w:val="283"/>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640C9" w:rsidRPr="004D5E60" w:rsidTr="00D640C9">
        <w:trPr>
          <w:trHeight w:val="283"/>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D640C9" w:rsidRPr="00864A9C" w:rsidRDefault="00D640C9" w:rsidP="00D640C9">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640C9" w:rsidRPr="004D5E60" w:rsidTr="00D640C9">
        <w:trPr>
          <w:trHeight w:val="172"/>
        </w:trPr>
        <w:tc>
          <w:tcPr>
            <w:tcW w:w="10031" w:type="dxa"/>
            <w:shd w:val="clear" w:color="auto" w:fill="auto"/>
            <w:vAlign w:val="center"/>
          </w:tcPr>
          <w:p w:rsidR="00D640C9" w:rsidRPr="004D5E60" w:rsidRDefault="00D640C9" w:rsidP="00D640C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640C9" w:rsidRPr="004D5E60" w:rsidTr="00D640C9">
        <w:trPr>
          <w:trHeight w:val="382"/>
        </w:trPr>
        <w:tc>
          <w:tcPr>
            <w:tcW w:w="10031" w:type="dxa"/>
            <w:shd w:val="clear" w:color="auto" w:fill="auto"/>
            <w:vAlign w:val="bottom"/>
          </w:tcPr>
          <w:p w:rsidR="00D640C9" w:rsidRPr="004D5E60" w:rsidRDefault="00D640C9" w:rsidP="00D640C9">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D640C9" w:rsidRPr="004D5E60" w:rsidRDefault="00DB4B3A" w:rsidP="00D640C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19653,1</w:t>
            </w:r>
          </w:p>
        </w:tc>
      </w:tr>
      <w:tr w:rsidR="00D640C9" w:rsidRPr="004D5E60" w:rsidTr="00D640C9">
        <w:trPr>
          <w:trHeight w:val="300"/>
        </w:trPr>
        <w:tc>
          <w:tcPr>
            <w:tcW w:w="10031" w:type="dxa"/>
            <w:shd w:val="clear" w:color="auto" w:fill="auto"/>
            <w:vAlign w:val="center"/>
          </w:tcPr>
          <w:p w:rsidR="00D640C9" w:rsidRPr="004D5E60" w:rsidRDefault="00D640C9" w:rsidP="00D640C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D640C9" w:rsidRPr="004D5E60" w:rsidRDefault="00162C8B" w:rsidP="00D640C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4643,4</w:t>
            </w:r>
          </w:p>
        </w:tc>
      </w:tr>
      <w:tr w:rsidR="00D640C9" w:rsidRPr="004D5E60" w:rsidTr="00D640C9">
        <w:trPr>
          <w:trHeight w:val="300"/>
        </w:trPr>
        <w:tc>
          <w:tcPr>
            <w:tcW w:w="10031" w:type="dxa"/>
            <w:shd w:val="clear" w:color="auto" w:fill="auto"/>
            <w:vAlign w:val="center"/>
          </w:tcPr>
          <w:p w:rsidR="00D640C9" w:rsidRPr="004D5E60" w:rsidRDefault="00D640C9" w:rsidP="00D640C9">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D640C9" w:rsidRPr="00C01C1A" w:rsidRDefault="00162C8B"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4620,4</w:t>
            </w:r>
          </w:p>
        </w:tc>
      </w:tr>
      <w:tr w:rsidR="00D640C9" w:rsidRPr="004D5E60" w:rsidTr="00D640C9">
        <w:trPr>
          <w:trHeight w:val="201"/>
        </w:trPr>
        <w:tc>
          <w:tcPr>
            <w:tcW w:w="10031" w:type="dxa"/>
            <w:shd w:val="clear" w:color="auto" w:fill="auto"/>
            <w:vAlign w:val="center"/>
          </w:tcPr>
          <w:p w:rsidR="00D640C9" w:rsidRPr="004D5E60" w:rsidRDefault="00D640C9" w:rsidP="00D640C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D640C9" w:rsidRPr="004D5E60" w:rsidRDefault="00162C8B"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4620,4</w:t>
            </w:r>
          </w:p>
        </w:tc>
      </w:tr>
      <w:tr w:rsidR="00D640C9" w:rsidRPr="004D5E60" w:rsidTr="00D640C9">
        <w:trPr>
          <w:trHeight w:val="201"/>
        </w:trPr>
        <w:tc>
          <w:tcPr>
            <w:tcW w:w="10031" w:type="dxa"/>
            <w:shd w:val="clear" w:color="auto" w:fill="auto"/>
            <w:vAlign w:val="center"/>
          </w:tcPr>
          <w:p w:rsidR="00D640C9" w:rsidRPr="004D5E60" w:rsidRDefault="00D640C9" w:rsidP="00D640C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D640C9" w:rsidRPr="004D5E60" w:rsidTr="00D640C9">
        <w:trPr>
          <w:trHeight w:val="279"/>
        </w:trPr>
        <w:tc>
          <w:tcPr>
            <w:tcW w:w="10031" w:type="dxa"/>
            <w:shd w:val="clear" w:color="auto" w:fill="auto"/>
            <w:vAlign w:val="center"/>
          </w:tcPr>
          <w:p w:rsidR="00D640C9" w:rsidRPr="004D5E60" w:rsidRDefault="00D640C9" w:rsidP="00D640C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D640C9" w:rsidRPr="004D5E60" w:rsidTr="00D640C9">
        <w:trPr>
          <w:trHeight w:val="267"/>
        </w:trPr>
        <w:tc>
          <w:tcPr>
            <w:tcW w:w="10031" w:type="dxa"/>
            <w:shd w:val="clear" w:color="auto" w:fill="auto"/>
            <w:vAlign w:val="bottom"/>
          </w:tcPr>
          <w:p w:rsidR="00D640C9" w:rsidRPr="004D5E60" w:rsidRDefault="00D640C9" w:rsidP="00D640C9">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D640C9" w:rsidRPr="004D5E60" w:rsidRDefault="00DB4B3A" w:rsidP="00D640C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14626,1</w:t>
            </w:r>
          </w:p>
        </w:tc>
      </w:tr>
      <w:tr w:rsidR="00D640C9" w:rsidRPr="004D5E60" w:rsidTr="00D640C9">
        <w:trPr>
          <w:trHeight w:val="267"/>
        </w:trPr>
        <w:tc>
          <w:tcPr>
            <w:tcW w:w="10031" w:type="dxa"/>
            <w:shd w:val="clear" w:color="auto" w:fill="auto"/>
            <w:vAlign w:val="bottom"/>
          </w:tcPr>
          <w:p w:rsidR="00D640C9" w:rsidRPr="00864A9C" w:rsidRDefault="00D640C9" w:rsidP="00D640C9">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D640C9" w:rsidRPr="00E85FC2" w:rsidRDefault="00162C8B"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11851,6</w:t>
            </w:r>
          </w:p>
        </w:tc>
      </w:tr>
      <w:tr w:rsidR="00D640C9" w:rsidRPr="004D5E60" w:rsidTr="00D640C9">
        <w:trPr>
          <w:trHeight w:val="288"/>
        </w:trPr>
        <w:tc>
          <w:tcPr>
            <w:tcW w:w="10031" w:type="dxa"/>
            <w:shd w:val="clear" w:color="auto" w:fill="auto"/>
            <w:vAlign w:val="center"/>
          </w:tcPr>
          <w:p w:rsidR="00D640C9" w:rsidRPr="004D5E60" w:rsidRDefault="00D640C9" w:rsidP="00D640C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D640C9" w:rsidRPr="004D5E60" w:rsidRDefault="00162C8B"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11851,6</w:t>
            </w:r>
          </w:p>
        </w:tc>
      </w:tr>
      <w:tr w:rsidR="00D640C9" w:rsidRPr="004D5E60" w:rsidTr="00D640C9">
        <w:trPr>
          <w:trHeight w:val="288"/>
        </w:trPr>
        <w:tc>
          <w:tcPr>
            <w:tcW w:w="10031" w:type="dxa"/>
            <w:shd w:val="clear" w:color="auto" w:fill="auto"/>
            <w:vAlign w:val="center"/>
          </w:tcPr>
          <w:p w:rsidR="00D640C9" w:rsidRPr="004D5E60" w:rsidRDefault="00D640C9" w:rsidP="00D640C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D640C9" w:rsidRPr="004D5E60" w:rsidRDefault="00D640C9" w:rsidP="00D640C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D640C9" w:rsidRPr="004D5E60" w:rsidRDefault="00162C8B"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2772,5</w:t>
            </w:r>
          </w:p>
        </w:tc>
      </w:tr>
      <w:tr w:rsidR="00D640C9" w:rsidRPr="004D5E60" w:rsidTr="00D640C9">
        <w:trPr>
          <w:trHeight w:val="251"/>
        </w:trPr>
        <w:tc>
          <w:tcPr>
            <w:tcW w:w="10031" w:type="dxa"/>
            <w:shd w:val="clear" w:color="auto" w:fill="auto"/>
            <w:vAlign w:val="center"/>
          </w:tcPr>
          <w:p w:rsidR="00D640C9" w:rsidRPr="004D5E60" w:rsidRDefault="00D640C9" w:rsidP="00D640C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D640C9" w:rsidRPr="004D5E60" w:rsidRDefault="00162C8B"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2772,5</w:t>
            </w:r>
          </w:p>
        </w:tc>
      </w:tr>
      <w:tr w:rsidR="00D640C9" w:rsidRPr="004D5E60" w:rsidTr="00D640C9">
        <w:trPr>
          <w:trHeight w:val="251"/>
        </w:trPr>
        <w:tc>
          <w:tcPr>
            <w:tcW w:w="10031" w:type="dxa"/>
            <w:shd w:val="clear" w:color="auto" w:fill="auto"/>
            <w:vAlign w:val="center"/>
          </w:tcPr>
          <w:p w:rsidR="00D640C9" w:rsidRPr="004D5E60" w:rsidRDefault="00D640C9" w:rsidP="00D640C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D640C9" w:rsidRPr="004D5E60" w:rsidRDefault="00D640C9" w:rsidP="00D640C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D640C9" w:rsidRPr="004D5E60" w:rsidTr="00D640C9">
        <w:trPr>
          <w:trHeight w:val="251"/>
        </w:trPr>
        <w:tc>
          <w:tcPr>
            <w:tcW w:w="10031" w:type="dxa"/>
            <w:shd w:val="clear" w:color="auto" w:fill="auto"/>
            <w:vAlign w:val="center"/>
          </w:tcPr>
          <w:p w:rsidR="00D640C9" w:rsidRPr="004D5E60" w:rsidRDefault="00D640C9" w:rsidP="00D640C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D640C9" w:rsidRPr="004D5E60" w:rsidRDefault="00D640C9" w:rsidP="00D640C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D640C9" w:rsidRPr="004D5E60" w:rsidTr="00D640C9">
        <w:trPr>
          <w:trHeight w:val="251"/>
        </w:trPr>
        <w:tc>
          <w:tcPr>
            <w:tcW w:w="10031" w:type="dxa"/>
            <w:shd w:val="clear" w:color="auto" w:fill="auto"/>
            <w:vAlign w:val="center"/>
          </w:tcPr>
          <w:p w:rsidR="00D640C9" w:rsidRPr="004D5E60" w:rsidRDefault="00D640C9" w:rsidP="00D640C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D640C9" w:rsidRPr="004D5E60" w:rsidTr="00D640C9">
        <w:trPr>
          <w:trHeight w:val="251"/>
        </w:trPr>
        <w:tc>
          <w:tcPr>
            <w:tcW w:w="10031" w:type="dxa"/>
            <w:shd w:val="clear" w:color="auto" w:fill="auto"/>
            <w:vAlign w:val="center"/>
          </w:tcPr>
          <w:p w:rsidR="00D640C9" w:rsidRPr="0018629F" w:rsidRDefault="00D640C9" w:rsidP="00D640C9">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D640C9" w:rsidRPr="0018629F" w:rsidRDefault="00D640C9" w:rsidP="00D640C9">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7" w:type="dxa"/>
            <w:shd w:val="clear" w:color="auto" w:fill="auto"/>
            <w:noWrap/>
            <w:vAlign w:val="center"/>
          </w:tcPr>
          <w:p w:rsidR="00D640C9" w:rsidRPr="00352D79"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D640C9" w:rsidRPr="004D5E60" w:rsidTr="00D640C9">
        <w:trPr>
          <w:trHeight w:val="251"/>
        </w:trPr>
        <w:tc>
          <w:tcPr>
            <w:tcW w:w="10031" w:type="dxa"/>
            <w:shd w:val="clear" w:color="auto" w:fill="auto"/>
            <w:vAlign w:val="center"/>
          </w:tcPr>
          <w:p w:rsidR="00D640C9" w:rsidRPr="004D5E60" w:rsidRDefault="00D640C9" w:rsidP="00D640C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D640C9" w:rsidRPr="004D5E60" w:rsidTr="00D640C9">
        <w:trPr>
          <w:trHeight w:val="300"/>
        </w:trPr>
        <w:tc>
          <w:tcPr>
            <w:tcW w:w="10031" w:type="dxa"/>
            <w:shd w:val="clear" w:color="auto" w:fill="auto"/>
            <w:vAlign w:val="bottom"/>
          </w:tcPr>
          <w:p w:rsidR="00D640C9" w:rsidRPr="004D5E60" w:rsidRDefault="00D640C9" w:rsidP="00D640C9">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D640C9" w:rsidRPr="004D5E60" w:rsidTr="00D640C9">
        <w:trPr>
          <w:trHeight w:val="300"/>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D640C9" w:rsidRPr="004D5E60" w:rsidTr="00D640C9">
        <w:trPr>
          <w:trHeight w:val="300"/>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9B45C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D640C9"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D640C9" w:rsidRPr="004D5E60" w:rsidTr="00D640C9">
        <w:trPr>
          <w:trHeight w:val="229"/>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D640C9" w:rsidRPr="004D5E60" w:rsidTr="00D640C9">
        <w:trPr>
          <w:trHeight w:val="309"/>
        </w:trPr>
        <w:tc>
          <w:tcPr>
            <w:tcW w:w="10031" w:type="dxa"/>
            <w:shd w:val="clear" w:color="auto" w:fill="auto"/>
            <w:vAlign w:val="bottom"/>
          </w:tcPr>
          <w:p w:rsidR="00D640C9" w:rsidRPr="004D5E60" w:rsidRDefault="00D640C9" w:rsidP="00D640C9">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D640C9" w:rsidRPr="004D5E60" w:rsidTr="00D640C9">
        <w:trPr>
          <w:trHeight w:val="300"/>
        </w:trPr>
        <w:tc>
          <w:tcPr>
            <w:tcW w:w="10031" w:type="dxa"/>
            <w:shd w:val="clear" w:color="auto" w:fill="auto"/>
            <w:vAlign w:val="bottom"/>
          </w:tcPr>
          <w:p w:rsidR="00D640C9" w:rsidRPr="004D5E60" w:rsidRDefault="00D640C9" w:rsidP="00D640C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D640C9" w:rsidRPr="004D5E60" w:rsidTr="00D640C9">
        <w:trPr>
          <w:trHeight w:val="300"/>
        </w:trPr>
        <w:tc>
          <w:tcPr>
            <w:tcW w:w="10031" w:type="dxa"/>
            <w:shd w:val="clear" w:color="auto" w:fill="auto"/>
            <w:vAlign w:val="bottom"/>
          </w:tcPr>
          <w:p w:rsidR="00D640C9" w:rsidRPr="004D5E60" w:rsidRDefault="00D640C9" w:rsidP="00D640C9">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D640C9" w:rsidRPr="004D5E60" w:rsidTr="00D640C9">
        <w:trPr>
          <w:trHeight w:val="267"/>
        </w:trPr>
        <w:tc>
          <w:tcPr>
            <w:tcW w:w="10031" w:type="dxa"/>
            <w:shd w:val="clear" w:color="auto" w:fill="auto"/>
            <w:vAlign w:val="bottom"/>
          </w:tcPr>
          <w:p w:rsidR="00D640C9" w:rsidRPr="004D5E60" w:rsidRDefault="00D640C9" w:rsidP="00D640C9">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D640C9" w:rsidRPr="004D5E60" w:rsidTr="00D640C9">
        <w:trPr>
          <w:trHeight w:val="267"/>
        </w:trPr>
        <w:tc>
          <w:tcPr>
            <w:tcW w:w="10031" w:type="dxa"/>
            <w:shd w:val="clear" w:color="auto" w:fill="auto"/>
          </w:tcPr>
          <w:p w:rsidR="00D640C9" w:rsidRPr="00E16968" w:rsidRDefault="00D640C9" w:rsidP="00D640C9">
            <w:pPr>
              <w:spacing w:after="0" w:line="240" w:lineRule="auto"/>
              <w:rPr>
                <w:rFonts w:eastAsia="SimSun"/>
                <w:b/>
                <w:bCs/>
                <w:kern w:val="1"/>
                <w:sz w:val="24"/>
                <w:szCs w:val="24"/>
                <w:lang w:eastAsia="hi-IN" w:bidi="hi-IN"/>
              </w:rPr>
            </w:pPr>
            <w:r w:rsidRPr="00AB7555">
              <w:rPr>
                <w:rFonts w:ascii="Times New Roman" w:hAnsi="Times New Roman"/>
                <w:b/>
                <w:sz w:val="24"/>
                <w:szCs w:val="24"/>
                <w:lang w:eastAsia="ru-RU"/>
              </w:rPr>
              <w:t>ОБРАЗОВАНИЕ</w:t>
            </w:r>
          </w:p>
        </w:tc>
        <w:tc>
          <w:tcPr>
            <w:tcW w:w="1134" w:type="dxa"/>
            <w:shd w:val="clear" w:color="auto" w:fill="auto"/>
            <w:noWrap/>
            <w:vAlign w:val="center"/>
          </w:tcPr>
          <w:p w:rsidR="00D640C9" w:rsidRPr="00AB7555" w:rsidRDefault="00D640C9" w:rsidP="00D640C9">
            <w:pPr>
              <w:spacing w:after="0" w:line="240" w:lineRule="auto"/>
              <w:jc w:val="center"/>
              <w:rPr>
                <w:rFonts w:ascii="Times New Roman" w:hAnsi="Times New Roman"/>
                <w:b/>
                <w:bCs/>
                <w:sz w:val="24"/>
                <w:szCs w:val="24"/>
                <w:lang w:eastAsia="ru-RU"/>
              </w:rPr>
            </w:pPr>
            <w:r w:rsidRPr="00AB7555">
              <w:rPr>
                <w:rFonts w:ascii="Times New Roman" w:hAnsi="Times New Roman"/>
                <w:b/>
                <w:bCs/>
                <w:sz w:val="24"/>
                <w:szCs w:val="24"/>
                <w:lang w:eastAsia="ru-RU"/>
              </w:rPr>
              <w:t>070</w:t>
            </w:r>
            <w:r>
              <w:rPr>
                <w:rFonts w:ascii="Times New Roman" w:hAnsi="Times New Roman"/>
                <w:b/>
                <w:bCs/>
                <w:sz w:val="24"/>
                <w:szCs w:val="24"/>
                <w:lang w:eastAsia="ru-RU"/>
              </w:rPr>
              <w:t>0</w:t>
            </w:r>
          </w:p>
        </w:tc>
        <w:tc>
          <w:tcPr>
            <w:tcW w:w="1559" w:type="dxa"/>
            <w:shd w:val="clear" w:color="auto" w:fill="auto"/>
            <w:noWrap/>
            <w:vAlign w:val="center"/>
          </w:tcPr>
          <w:p w:rsidR="00D640C9" w:rsidRPr="00AB7555" w:rsidRDefault="00D640C9" w:rsidP="00D640C9">
            <w:pPr>
              <w:spacing w:after="0" w:line="240" w:lineRule="auto"/>
              <w:jc w:val="center"/>
              <w:rPr>
                <w:rFonts w:ascii="Times New Roman" w:hAnsi="Times New Roman"/>
                <w:b/>
                <w:bCs/>
                <w:sz w:val="24"/>
                <w:szCs w:val="24"/>
                <w:lang w:eastAsia="ru-RU"/>
              </w:rPr>
            </w:pPr>
          </w:p>
        </w:tc>
        <w:tc>
          <w:tcPr>
            <w:tcW w:w="851" w:type="dxa"/>
            <w:shd w:val="clear" w:color="auto" w:fill="auto"/>
            <w:noWrap/>
            <w:vAlign w:val="center"/>
          </w:tcPr>
          <w:p w:rsidR="00D640C9" w:rsidRPr="00AB7555" w:rsidRDefault="00D640C9" w:rsidP="00D640C9">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D640C9" w:rsidRPr="00AB7555" w:rsidRDefault="00DB4B3A" w:rsidP="00D640C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37</w:t>
            </w:r>
            <w:r w:rsidR="00D640C9">
              <w:rPr>
                <w:rFonts w:ascii="Times New Roman" w:hAnsi="Times New Roman"/>
                <w:b/>
                <w:bCs/>
                <w:sz w:val="24"/>
                <w:szCs w:val="24"/>
                <w:lang w:eastAsia="ru-RU"/>
              </w:rPr>
              <w:t>,0</w:t>
            </w:r>
          </w:p>
        </w:tc>
      </w:tr>
      <w:tr w:rsidR="00D640C9" w:rsidRPr="004D5E60" w:rsidTr="00D640C9">
        <w:trPr>
          <w:trHeight w:val="267"/>
        </w:trPr>
        <w:tc>
          <w:tcPr>
            <w:tcW w:w="10031" w:type="dxa"/>
            <w:shd w:val="clear" w:color="auto" w:fill="auto"/>
          </w:tcPr>
          <w:p w:rsidR="00D640C9" w:rsidRPr="00AB7555" w:rsidRDefault="00D640C9" w:rsidP="00D640C9">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Профессиональная подготовка, переподготовка и повышение квалификации</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640C9" w:rsidRDefault="00DB4B3A"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w:t>
            </w:r>
            <w:r w:rsidR="00D640C9">
              <w:rPr>
                <w:rFonts w:ascii="Times New Roman" w:hAnsi="Times New Roman"/>
                <w:sz w:val="24"/>
                <w:szCs w:val="24"/>
                <w:lang w:eastAsia="ru-RU"/>
              </w:rPr>
              <w:t>,0</w:t>
            </w:r>
          </w:p>
        </w:tc>
      </w:tr>
      <w:tr w:rsidR="00D640C9" w:rsidRPr="004D5E60" w:rsidTr="00D640C9">
        <w:trPr>
          <w:trHeight w:val="267"/>
        </w:trPr>
        <w:tc>
          <w:tcPr>
            <w:tcW w:w="10031" w:type="dxa"/>
            <w:shd w:val="clear" w:color="auto" w:fill="auto"/>
          </w:tcPr>
          <w:p w:rsidR="00D640C9" w:rsidRPr="00AB7555" w:rsidRDefault="00D640C9" w:rsidP="00D640C9">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D640C9" w:rsidRDefault="00DB4B3A"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w:t>
            </w:r>
            <w:r w:rsidR="00D640C9">
              <w:rPr>
                <w:rFonts w:ascii="Times New Roman" w:hAnsi="Times New Roman"/>
                <w:sz w:val="24"/>
                <w:szCs w:val="24"/>
                <w:lang w:eastAsia="ru-RU"/>
              </w:rPr>
              <w:t>,0</w:t>
            </w:r>
          </w:p>
        </w:tc>
      </w:tr>
      <w:tr w:rsidR="00D640C9" w:rsidRPr="004D5E60" w:rsidTr="00D640C9">
        <w:trPr>
          <w:trHeight w:val="267"/>
        </w:trPr>
        <w:tc>
          <w:tcPr>
            <w:tcW w:w="10031" w:type="dxa"/>
            <w:shd w:val="clear" w:color="auto" w:fill="auto"/>
          </w:tcPr>
          <w:p w:rsidR="00D640C9" w:rsidRPr="00AB7555" w:rsidRDefault="00D640C9" w:rsidP="00D640C9">
            <w:pPr>
              <w:spacing w:after="0" w:line="240" w:lineRule="auto"/>
              <w:jc w:val="both"/>
              <w:rPr>
                <w:rFonts w:ascii="Times New Roman" w:hAnsi="Times New Roman"/>
                <w:sz w:val="24"/>
                <w:szCs w:val="24"/>
                <w:lang w:eastAsia="ru-RU"/>
              </w:rPr>
            </w:pPr>
            <w:r w:rsidRPr="00AB7555">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7" w:type="dxa"/>
            <w:shd w:val="clear" w:color="auto" w:fill="auto"/>
            <w:noWrap/>
            <w:vAlign w:val="center"/>
          </w:tcPr>
          <w:p w:rsidR="00D640C9" w:rsidRDefault="00DB4B3A"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w:t>
            </w:r>
            <w:r w:rsidR="00D640C9">
              <w:rPr>
                <w:rFonts w:ascii="Times New Roman" w:hAnsi="Times New Roman"/>
                <w:sz w:val="24"/>
                <w:szCs w:val="24"/>
                <w:lang w:eastAsia="ru-RU"/>
              </w:rPr>
              <w:t>,0</w:t>
            </w:r>
          </w:p>
        </w:tc>
      </w:tr>
      <w:tr w:rsidR="00D640C9" w:rsidRPr="004D5E60" w:rsidTr="00D640C9">
        <w:trPr>
          <w:trHeight w:val="251"/>
        </w:trPr>
        <w:tc>
          <w:tcPr>
            <w:tcW w:w="10031" w:type="dxa"/>
            <w:shd w:val="clear" w:color="auto" w:fill="auto"/>
            <w:vAlign w:val="bottom"/>
          </w:tcPr>
          <w:p w:rsidR="00D640C9" w:rsidRPr="004D5E60" w:rsidRDefault="00D640C9" w:rsidP="00D640C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D640C9" w:rsidRPr="004D5E60" w:rsidRDefault="00DB4B3A" w:rsidP="00D640C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2826,8</w:t>
            </w:r>
          </w:p>
        </w:tc>
      </w:tr>
      <w:tr w:rsidR="00D640C9" w:rsidRPr="004D5E60" w:rsidTr="00D640C9">
        <w:trPr>
          <w:trHeight w:val="211"/>
        </w:trPr>
        <w:tc>
          <w:tcPr>
            <w:tcW w:w="10031" w:type="dxa"/>
            <w:shd w:val="clear" w:color="auto" w:fill="auto"/>
            <w:vAlign w:val="bottom"/>
          </w:tcPr>
          <w:p w:rsidR="00D640C9" w:rsidRPr="004D5E60" w:rsidRDefault="00D640C9" w:rsidP="00D640C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D640C9" w:rsidRPr="004D5E60" w:rsidRDefault="00D640C9" w:rsidP="00DB4B3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w:t>
            </w:r>
            <w:r w:rsidR="00DB4B3A">
              <w:rPr>
                <w:rFonts w:ascii="Times New Roman" w:hAnsi="Times New Roman"/>
                <w:b/>
                <w:sz w:val="24"/>
                <w:szCs w:val="24"/>
                <w:lang w:eastAsia="ru-RU"/>
              </w:rPr>
              <w:t>6</w:t>
            </w:r>
            <w:r>
              <w:rPr>
                <w:rFonts w:ascii="Times New Roman" w:hAnsi="Times New Roman"/>
                <w:b/>
                <w:sz w:val="24"/>
                <w:szCs w:val="24"/>
                <w:lang w:eastAsia="ru-RU"/>
              </w:rPr>
              <w:t>,8</w:t>
            </w:r>
          </w:p>
        </w:tc>
      </w:tr>
      <w:tr w:rsidR="00D640C9" w:rsidRPr="004D5E60" w:rsidTr="00D640C9">
        <w:trPr>
          <w:trHeight w:val="211"/>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D640C9" w:rsidRPr="004D5E60" w:rsidRDefault="00D640C9" w:rsidP="00DB4B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w:t>
            </w:r>
            <w:r w:rsidR="00DB4B3A">
              <w:rPr>
                <w:rFonts w:ascii="Times New Roman" w:hAnsi="Times New Roman"/>
                <w:sz w:val="24"/>
                <w:szCs w:val="24"/>
                <w:lang w:eastAsia="ru-RU"/>
              </w:rPr>
              <w:t>6</w:t>
            </w:r>
            <w:r>
              <w:rPr>
                <w:rFonts w:ascii="Times New Roman" w:hAnsi="Times New Roman"/>
                <w:sz w:val="24"/>
                <w:szCs w:val="24"/>
                <w:lang w:eastAsia="ru-RU"/>
              </w:rPr>
              <w:t>,8</w:t>
            </w:r>
          </w:p>
        </w:tc>
      </w:tr>
      <w:tr w:rsidR="00D640C9" w:rsidRPr="004D5E60" w:rsidTr="00D640C9">
        <w:trPr>
          <w:trHeight w:val="211"/>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D640C9" w:rsidRPr="004D5E60" w:rsidRDefault="00D640C9" w:rsidP="00DB4B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w:t>
            </w:r>
            <w:r w:rsidR="00DB4B3A">
              <w:rPr>
                <w:rFonts w:ascii="Times New Roman" w:hAnsi="Times New Roman"/>
                <w:sz w:val="24"/>
                <w:szCs w:val="24"/>
                <w:lang w:eastAsia="ru-RU"/>
              </w:rPr>
              <w:t>6</w:t>
            </w:r>
            <w:r>
              <w:rPr>
                <w:rFonts w:ascii="Times New Roman" w:hAnsi="Times New Roman"/>
                <w:sz w:val="24"/>
                <w:szCs w:val="24"/>
                <w:lang w:eastAsia="ru-RU"/>
              </w:rPr>
              <w:t>,8</w:t>
            </w:r>
          </w:p>
        </w:tc>
      </w:tr>
      <w:tr w:rsidR="00D640C9" w:rsidRPr="004D5E60" w:rsidTr="00D640C9">
        <w:trPr>
          <w:trHeight w:val="211"/>
        </w:trPr>
        <w:tc>
          <w:tcPr>
            <w:tcW w:w="10031" w:type="dxa"/>
            <w:shd w:val="clear" w:color="auto" w:fill="auto"/>
            <w:vAlign w:val="bottom"/>
          </w:tcPr>
          <w:p w:rsidR="00D640C9" w:rsidRPr="004D5E60" w:rsidRDefault="00D640C9" w:rsidP="00D640C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D640C9" w:rsidRPr="004D5E60" w:rsidRDefault="00D640C9" w:rsidP="00DB4B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w:t>
            </w:r>
            <w:r w:rsidR="00DB4B3A">
              <w:rPr>
                <w:rFonts w:ascii="Times New Roman" w:hAnsi="Times New Roman"/>
                <w:sz w:val="24"/>
                <w:szCs w:val="24"/>
                <w:lang w:eastAsia="ru-RU"/>
              </w:rPr>
              <w:t>6</w:t>
            </w:r>
            <w:r>
              <w:rPr>
                <w:rFonts w:ascii="Times New Roman" w:hAnsi="Times New Roman"/>
                <w:sz w:val="24"/>
                <w:szCs w:val="24"/>
                <w:lang w:eastAsia="ru-RU"/>
              </w:rPr>
              <w:t>,8</w:t>
            </w:r>
          </w:p>
        </w:tc>
      </w:tr>
      <w:tr w:rsidR="00D640C9" w:rsidRPr="004D5E60" w:rsidTr="00D640C9">
        <w:trPr>
          <w:trHeight w:val="211"/>
        </w:trPr>
        <w:tc>
          <w:tcPr>
            <w:tcW w:w="10031" w:type="dxa"/>
            <w:shd w:val="clear" w:color="auto" w:fill="auto"/>
            <w:vAlign w:val="bottom"/>
          </w:tcPr>
          <w:p w:rsidR="00D640C9" w:rsidRPr="004D5E60" w:rsidRDefault="00D640C9" w:rsidP="00D640C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r>
      <w:tr w:rsidR="00D640C9" w:rsidRPr="004D5E60" w:rsidTr="00D640C9">
        <w:trPr>
          <w:trHeight w:val="211"/>
        </w:trPr>
        <w:tc>
          <w:tcPr>
            <w:tcW w:w="10031" w:type="dxa"/>
            <w:shd w:val="clear" w:color="auto" w:fill="auto"/>
            <w:vAlign w:val="bottom"/>
          </w:tcPr>
          <w:p w:rsidR="00D640C9" w:rsidRPr="004D5E60" w:rsidRDefault="00D640C9" w:rsidP="00D640C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r>
      <w:tr w:rsidR="00D640C9" w:rsidRPr="004D5E60" w:rsidTr="00D640C9">
        <w:trPr>
          <w:trHeight w:val="211"/>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D640C9" w:rsidRPr="004D5E60" w:rsidTr="00D640C9">
        <w:trPr>
          <w:trHeight w:val="211"/>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D640C9" w:rsidRPr="004D5E60" w:rsidTr="00D640C9">
        <w:trPr>
          <w:trHeight w:val="211"/>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D640C9" w:rsidRPr="004D5E60" w:rsidTr="00D640C9">
        <w:trPr>
          <w:trHeight w:val="211"/>
        </w:trPr>
        <w:tc>
          <w:tcPr>
            <w:tcW w:w="10031" w:type="dxa"/>
            <w:shd w:val="clear" w:color="auto" w:fill="auto"/>
            <w:vAlign w:val="bottom"/>
          </w:tcPr>
          <w:p w:rsidR="00D640C9" w:rsidRPr="004D5E60" w:rsidRDefault="00D640C9" w:rsidP="00D640C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r>
      <w:tr w:rsidR="00D640C9" w:rsidRPr="004D5E60" w:rsidTr="00D640C9">
        <w:trPr>
          <w:trHeight w:val="211"/>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D640C9" w:rsidRPr="004D5E60" w:rsidTr="00D640C9">
        <w:trPr>
          <w:trHeight w:val="211"/>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D640C9" w:rsidRPr="004D5E60" w:rsidTr="00D640C9">
        <w:trPr>
          <w:trHeight w:val="211"/>
        </w:trPr>
        <w:tc>
          <w:tcPr>
            <w:tcW w:w="10031" w:type="dxa"/>
            <w:shd w:val="clear" w:color="auto" w:fill="auto"/>
            <w:vAlign w:val="bottom"/>
          </w:tcPr>
          <w:p w:rsidR="00D640C9" w:rsidRPr="004D5E60" w:rsidRDefault="00D640C9" w:rsidP="00D640C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D640C9" w:rsidRPr="004D5E60" w:rsidTr="00D640C9">
        <w:trPr>
          <w:trHeight w:val="211"/>
        </w:trPr>
        <w:tc>
          <w:tcPr>
            <w:tcW w:w="10031" w:type="dxa"/>
            <w:shd w:val="clear" w:color="auto" w:fill="auto"/>
            <w:vAlign w:val="bottom"/>
          </w:tcPr>
          <w:p w:rsidR="00D640C9" w:rsidRPr="004D5E60" w:rsidRDefault="00D640C9" w:rsidP="00D640C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D640C9" w:rsidRPr="004D5E60" w:rsidRDefault="00DB4B3A" w:rsidP="00D640C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296,0</w:t>
            </w:r>
          </w:p>
        </w:tc>
      </w:tr>
      <w:tr w:rsidR="00D640C9" w:rsidRPr="004D5E60" w:rsidTr="00D640C9">
        <w:trPr>
          <w:trHeight w:val="273"/>
        </w:trPr>
        <w:tc>
          <w:tcPr>
            <w:tcW w:w="10031" w:type="dxa"/>
            <w:shd w:val="clear" w:color="auto" w:fill="auto"/>
            <w:vAlign w:val="bottom"/>
          </w:tcPr>
          <w:p w:rsidR="00D640C9" w:rsidRPr="004D5E60" w:rsidRDefault="00D640C9" w:rsidP="00D640C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D640C9" w:rsidRPr="004D5E60" w:rsidTr="00D640C9">
        <w:trPr>
          <w:trHeight w:val="174"/>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D640C9" w:rsidRPr="004D5E60" w:rsidTr="00D640C9">
        <w:trPr>
          <w:trHeight w:val="174"/>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D640C9" w:rsidRPr="004D5E60" w:rsidTr="00D640C9">
        <w:trPr>
          <w:trHeight w:val="237"/>
        </w:trPr>
        <w:tc>
          <w:tcPr>
            <w:tcW w:w="10031" w:type="dxa"/>
            <w:shd w:val="clear" w:color="auto" w:fill="auto"/>
            <w:vAlign w:val="bottom"/>
          </w:tcPr>
          <w:p w:rsidR="00D640C9" w:rsidRPr="004D5E60" w:rsidRDefault="00D640C9" w:rsidP="00D640C9">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D640C9" w:rsidRPr="004D5E60" w:rsidTr="00D640C9">
        <w:trPr>
          <w:trHeight w:val="237"/>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D640C9" w:rsidRPr="004D5E60" w:rsidTr="00D640C9">
        <w:trPr>
          <w:trHeight w:val="237"/>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D640C9" w:rsidRPr="004D5E60" w:rsidTr="00D640C9">
        <w:trPr>
          <w:trHeight w:val="237"/>
        </w:trPr>
        <w:tc>
          <w:tcPr>
            <w:tcW w:w="10031" w:type="dxa"/>
            <w:shd w:val="clear" w:color="auto" w:fill="auto"/>
            <w:vAlign w:val="bottom"/>
          </w:tcPr>
          <w:p w:rsidR="00D640C9" w:rsidRPr="004D5E60" w:rsidRDefault="00D640C9" w:rsidP="00D640C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640C9" w:rsidRPr="004D5E60" w:rsidRDefault="00DB4B3A" w:rsidP="00D640C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156,0</w:t>
            </w:r>
          </w:p>
        </w:tc>
      </w:tr>
      <w:tr w:rsidR="00D640C9" w:rsidRPr="004D5E60" w:rsidTr="00D640C9">
        <w:trPr>
          <w:trHeight w:val="272"/>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640C9" w:rsidRPr="004D5E60" w:rsidRDefault="00DB4B3A"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r>
      <w:tr w:rsidR="00D640C9" w:rsidRPr="004D5E60" w:rsidTr="00D640C9">
        <w:trPr>
          <w:trHeight w:val="272"/>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D640C9" w:rsidRPr="004D5E60" w:rsidRDefault="00DB4B3A"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r>
      <w:tr w:rsidR="00D640C9" w:rsidRPr="004D5E60" w:rsidTr="00D640C9">
        <w:trPr>
          <w:trHeight w:val="272"/>
        </w:trPr>
        <w:tc>
          <w:tcPr>
            <w:tcW w:w="10031" w:type="dxa"/>
            <w:shd w:val="clear" w:color="auto" w:fill="auto"/>
            <w:vAlign w:val="bottom"/>
          </w:tcPr>
          <w:p w:rsidR="00D640C9" w:rsidRPr="004D5E60" w:rsidRDefault="00D640C9" w:rsidP="00D640C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D640C9" w:rsidRPr="004D5E60" w:rsidRDefault="00DB4B3A"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r>
      <w:tr w:rsidR="00D640C9" w:rsidRPr="004D5E60" w:rsidTr="00D640C9">
        <w:trPr>
          <w:trHeight w:val="231"/>
        </w:trPr>
        <w:tc>
          <w:tcPr>
            <w:tcW w:w="10031" w:type="dxa"/>
            <w:shd w:val="clear" w:color="auto" w:fill="auto"/>
            <w:vAlign w:val="bottom"/>
          </w:tcPr>
          <w:p w:rsidR="00D640C9" w:rsidRPr="004D5E60" w:rsidRDefault="00D640C9" w:rsidP="00D640C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D640C9" w:rsidRPr="004D5E60" w:rsidRDefault="00205BF2" w:rsidP="00D640C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24025,6</w:t>
            </w:r>
          </w:p>
        </w:tc>
      </w:tr>
    </w:tbl>
    <w:p w:rsidR="004D5E60" w:rsidRPr="00934826" w:rsidRDefault="004D5E60" w:rsidP="001A4BE2">
      <w:pPr>
        <w:autoSpaceDE w:val="0"/>
        <w:autoSpaceDN w:val="0"/>
        <w:adjustRightInd w:val="0"/>
        <w:spacing w:after="0" w:line="240" w:lineRule="auto"/>
        <w:jc w:val="center"/>
        <w:rPr>
          <w:rFonts w:ascii="Times New Roman" w:eastAsiaTheme="minorHAnsi" w:hAnsi="Times New Roman"/>
          <w:b/>
          <w:sz w:val="28"/>
          <w:szCs w:val="28"/>
        </w:rPr>
      </w:pPr>
    </w:p>
    <w:p w:rsidR="004D5E60" w:rsidRPr="00934826" w:rsidRDefault="004D5E60" w:rsidP="001A4BE2">
      <w:pPr>
        <w:autoSpaceDE w:val="0"/>
        <w:autoSpaceDN w:val="0"/>
        <w:adjustRightInd w:val="0"/>
        <w:spacing w:after="0" w:line="240" w:lineRule="auto"/>
        <w:jc w:val="center"/>
        <w:rPr>
          <w:rFonts w:ascii="Times New Roman" w:eastAsiaTheme="minorHAnsi" w:hAnsi="Times New Roman"/>
          <w:b/>
          <w:sz w:val="28"/>
          <w:szCs w:val="28"/>
        </w:rPr>
        <w:sectPr w:rsidR="004D5E60" w:rsidRPr="00934826" w:rsidSect="00C5289E">
          <w:headerReference w:type="default" r:id="rId10"/>
          <w:headerReference w:type="first" r:id="rId11"/>
          <w:pgSz w:w="16838" w:h="11906" w:orient="landscape"/>
          <w:pgMar w:top="1276" w:right="1134" w:bottom="1134" w:left="993" w:header="851" w:footer="709" w:gutter="0"/>
          <w:cols w:space="708"/>
          <w:docGrid w:linePitch="360"/>
        </w:sectPr>
      </w:pPr>
    </w:p>
    <w:p w:rsidR="00CA67BB" w:rsidRPr="00934826" w:rsidRDefault="00CA67BB" w:rsidP="00FE5BAE">
      <w:pPr>
        <w:spacing w:after="0" w:line="240" w:lineRule="auto"/>
        <w:ind w:left="5245" w:firstLine="5103"/>
        <w:rPr>
          <w:rFonts w:ascii="Times New Roman" w:hAnsi="Times New Roman"/>
          <w:sz w:val="28"/>
          <w:szCs w:val="28"/>
          <w:lang w:eastAsia="ru-RU"/>
        </w:rPr>
      </w:pPr>
      <w:r w:rsidRPr="00934826">
        <w:rPr>
          <w:rFonts w:ascii="Times New Roman" w:hAnsi="Times New Roman"/>
          <w:sz w:val="28"/>
          <w:szCs w:val="28"/>
          <w:lang w:eastAsia="ru-RU"/>
        </w:rPr>
        <w:lastRenderedPageBreak/>
        <w:t xml:space="preserve">Приложение </w:t>
      </w:r>
      <w:r w:rsidR="00834DA2" w:rsidRPr="00934826">
        <w:rPr>
          <w:rFonts w:ascii="Times New Roman" w:hAnsi="Times New Roman"/>
          <w:sz w:val="28"/>
          <w:szCs w:val="28"/>
          <w:lang w:eastAsia="ru-RU"/>
        </w:rPr>
        <w:t>4</w:t>
      </w:r>
    </w:p>
    <w:p w:rsidR="00CA67BB" w:rsidRPr="00934826" w:rsidRDefault="00CA67BB" w:rsidP="00FE5BAE">
      <w:pPr>
        <w:spacing w:after="0" w:line="240" w:lineRule="auto"/>
        <w:ind w:left="5245" w:firstLine="5103"/>
        <w:rPr>
          <w:rFonts w:ascii="Times New Roman" w:hAnsi="Times New Roman"/>
          <w:sz w:val="28"/>
          <w:szCs w:val="28"/>
          <w:lang w:eastAsia="ru-RU"/>
        </w:rPr>
      </w:pPr>
      <w:r w:rsidRPr="00934826">
        <w:rPr>
          <w:rFonts w:ascii="Times New Roman" w:hAnsi="Times New Roman"/>
          <w:sz w:val="28"/>
          <w:szCs w:val="28"/>
          <w:lang w:eastAsia="ru-RU"/>
        </w:rPr>
        <w:t>к решению Совета депутатов</w:t>
      </w:r>
    </w:p>
    <w:p w:rsidR="00CA67BB" w:rsidRPr="00934826" w:rsidRDefault="00CA67BB" w:rsidP="00FE5BAE">
      <w:pPr>
        <w:spacing w:after="0" w:line="240" w:lineRule="auto"/>
        <w:ind w:left="5245" w:firstLine="5103"/>
        <w:rPr>
          <w:rFonts w:ascii="Times New Roman" w:hAnsi="Times New Roman"/>
          <w:sz w:val="28"/>
          <w:szCs w:val="28"/>
          <w:lang w:eastAsia="ru-RU"/>
        </w:rPr>
      </w:pPr>
      <w:r w:rsidRPr="00934826">
        <w:rPr>
          <w:rFonts w:ascii="Times New Roman" w:hAnsi="Times New Roman"/>
          <w:sz w:val="28"/>
          <w:szCs w:val="28"/>
          <w:lang w:eastAsia="ru-RU"/>
        </w:rPr>
        <w:t>муниципального округа</w:t>
      </w:r>
    </w:p>
    <w:p w:rsidR="00CA67BB" w:rsidRPr="00934826" w:rsidRDefault="00CA67BB" w:rsidP="00FE5BAE">
      <w:pPr>
        <w:spacing w:after="0" w:line="240" w:lineRule="auto"/>
        <w:ind w:left="5245" w:firstLine="5103"/>
        <w:rPr>
          <w:rFonts w:ascii="Times New Roman" w:hAnsi="Times New Roman"/>
          <w:sz w:val="28"/>
          <w:szCs w:val="28"/>
          <w:lang w:eastAsia="ru-RU"/>
        </w:rPr>
      </w:pPr>
      <w:r w:rsidRPr="00934826">
        <w:rPr>
          <w:rFonts w:ascii="Times New Roman" w:hAnsi="Times New Roman"/>
          <w:sz w:val="28"/>
          <w:szCs w:val="28"/>
          <w:lang w:eastAsia="ru-RU"/>
        </w:rPr>
        <w:t xml:space="preserve">Южное Медведково </w:t>
      </w:r>
    </w:p>
    <w:p w:rsidR="00CA67BB" w:rsidRPr="00934826" w:rsidRDefault="00FE5BAE" w:rsidP="00FE5BAE">
      <w:pPr>
        <w:spacing w:after="0" w:line="240" w:lineRule="auto"/>
        <w:ind w:left="5245" w:firstLine="5103"/>
        <w:rPr>
          <w:rFonts w:ascii="Times New Roman" w:hAnsi="Times New Roman"/>
          <w:sz w:val="28"/>
          <w:szCs w:val="28"/>
          <w:lang w:eastAsia="ru-RU"/>
        </w:rPr>
      </w:pPr>
      <w:r w:rsidRPr="00934826">
        <w:rPr>
          <w:rFonts w:ascii="Times New Roman" w:hAnsi="Times New Roman"/>
          <w:sz w:val="28"/>
          <w:szCs w:val="28"/>
          <w:lang w:eastAsia="ru-RU"/>
        </w:rPr>
        <w:t>от __ декабря 202</w:t>
      </w:r>
      <w:r w:rsidR="00E832B6">
        <w:rPr>
          <w:rFonts w:ascii="Times New Roman" w:hAnsi="Times New Roman"/>
          <w:sz w:val="28"/>
          <w:szCs w:val="28"/>
          <w:lang w:eastAsia="ru-RU"/>
        </w:rPr>
        <w:t>3</w:t>
      </w:r>
      <w:r w:rsidRPr="00934826">
        <w:rPr>
          <w:rFonts w:ascii="Times New Roman" w:hAnsi="Times New Roman"/>
          <w:sz w:val="28"/>
          <w:szCs w:val="28"/>
          <w:lang w:eastAsia="ru-RU"/>
        </w:rPr>
        <w:t xml:space="preserve"> года № </w:t>
      </w:r>
      <w:r w:rsidR="007F7509">
        <w:rPr>
          <w:rFonts w:ascii="Times New Roman" w:hAnsi="Times New Roman"/>
          <w:sz w:val="28"/>
          <w:szCs w:val="28"/>
          <w:lang w:eastAsia="ru-RU"/>
        </w:rPr>
        <w:t>__</w:t>
      </w:r>
      <w:r w:rsidRPr="00934826">
        <w:rPr>
          <w:rFonts w:ascii="Times New Roman" w:hAnsi="Times New Roman"/>
          <w:sz w:val="28"/>
          <w:szCs w:val="28"/>
          <w:lang w:eastAsia="ru-RU"/>
        </w:rPr>
        <w:t>/__-СД</w:t>
      </w:r>
    </w:p>
    <w:p w:rsidR="00CA67BB" w:rsidRPr="00934826" w:rsidRDefault="00CA67BB" w:rsidP="00FE5BAE">
      <w:pPr>
        <w:autoSpaceDE w:val="0"/>
        <w:autoSpaceDN w:val="0"/>
        <w:adjustRightInd w:val="0"/>
        <w:spacing w:after="0" w:line="240" w:lineRule="auto"/>
        <w:ind w:firstLine="5103"/>
        <w:jc w:val="center"/>
        <w:rPr>
          <w:rFonts w:ascii="Times New Roman" w:eastAsiaTheme="minorHAnsi" w:hAnsi="Times New Roman"/>
          <w:b/>
          <w:sz w:val="28"/>
          <w:szCs w:val="28"/>
        </w:rPr>
      </w:pPr>
    </w:p>
    <w:p w:rsidR="00CA67BB" w:rsidRPr="00934826" w:rsidRDefault="00CA67BB" w:rsidP="00CA67BB">
      <w:pPr>
        <w:autoSpaceDE w:val="0"/>
        <w:autoSpaceDN w:val="0"/>
        <w:adjustRightInd w:val="0"/>
        <w:spacing w:after="0" w:line="240" w:lineRule="auto"/>
        <w:jc w:val="center"/>
        <w:rPr>
          <w:rFonts w:ascii="Times New Roman" w:eastAsiaTheme="minorHAnsi" w:hAnsi="Times New Roman"/>
          <w:b/>
          <w:sz w:val="28"/>
          <w:szCs w:val="28"/>
        </w:rPr>
      </w:pPr>
      <w:r w:rsidRPr="00934826">
        <w:rPr>
          <w:rFonts w:ascii="Times New Roman" w:eastAsiaTheme="minorHAnsi" w:hAnsi="Times New Roman"/>
          <w:b/>
          <w:sz w:val="28"/>
          <w:szCs w:val="28"/>
        </w:rPr>
        <w:t>Ведомственная структура расходов бюджета муниципального округа Южное Медведково</w:t>
      </w:r>
    </w:p>
    <w:p w:rsidR="00CA67BB" w:rsidRPr="00934826" w:rsidRDefault="00CA67BB" w:rsidP="00CA67BB">
      <w:pPr>
        <w:autoSpaceDE w:val="0"/>
        <w:autoSpaceDN w:val="0"/>
        <w:adjustRightInd w:val="0"/>
        <w:spacing w:after="0" w:line="240" w:lineRule="auto"/>
        <w:jc w:val="center"/>
        <w:rPr>
          <w:rFonts w:ascii="Times New Roman" w:eastAsiaTheme="minorHAnsi" w:hAnsi="Times New Roman"/>
          <w:b/>
          <w:sz w:val="28"/>
          <w:szCs w:val="28"/>
        </w:rPr>
      </w:pPr>
      <w:r w:rsidRPr="00934826">
        <w:rPr>
          <w:rFonts w:ascii="Times New Roman" w:eastAsiaTheme="minorHAnsi" w:hAnsi="Times New Roman"/>
          <w:b/>
          <w:sz w:val="28"/>
          <w:szCs w:val="28"/>
        </w:rPr>
        <w:t xml:space="preserve"> </w:t>
      </w:r>
      <w:r w:rsidRPr="00934826">
        <w:rPr>
          <w:rFonts w:ascii="Times New Roman" w:hAnsi="Times New Roman"/>
          <w:b/>
          <w:sz w:val="28"/>
          <w:szCs w:val="28"/>
        </w:rPr>
        <w:t xml:space="preserve">на </w:t>
      </w:r>
      <w:r w:rsidRPr="00934826">
        <w:rPr>
          <w:rFonts w:ascii="Times New Roman" w:eastAsiaTheme="minorHAnsi" w:hAnsi="Times New Roman"/>
          <w:b/>
          <w:sz w:val="28"/>
          <w:szCs w:val="28"/>
        </w:rPr>
        <w:t xml:space="preserve">плановый период </w:t>
      </w:r>
      <w:r w:rsidR="00425CED" w:rsidRPr="00934826">
        <w:rPr>
          <w:rFonts w:ascii="Times New Roman" w:eastAsiaTheme="minorHAnsi" w:hAnsi="Times New Roman"/>
          <w:b/>
          <w:sz w:val="28"/>
          <w:szCs w:val="28"/>
        </w:rPr>
        <w:t>202</w:t>
      </w:r>
      <w:r w:rsidR="00E832B6">
        <w:rPr>
          <w:rFonts w:ascii="Times New Roman" w:eastAsiaTheme="minorHAnsi" w:hAnsi="Times New Roman"/>
          <w:b/>
          <w:sz w:val="28"/>
          <w:szCs w:val="28"/>
        </w:rPr>
        <w:t>5</w:t>
      </w:r>
      <w:r w:rsidRPr="00934826">
        <w:rPr>
          <w:rFonts w:ascii="Times New Roman" w:eastAsiaTheme="minorHAnsi" w:hAnsi="Times New Roman"/>
          <w:b/>
          <w:sz w:val="28"/>
          <w:szCs w:val="28"/>
        </w:rPr>
        <w:t xml:space="preserve"> и </w:t>
      </w:r>
      <w:r w:rsidR="00425CED" w:rsidRPr="00934826">
        <w:rPr>
          <w:rFonts w:ascii="Times New Roman" w:eastAsiaTheme="minorHAnsi" w:hAnsi="Times New Roman"/>
          <w:b/>
          <w:sz w:val="28"/>
          <w:szCs w:val="28"/>
        </w:rPr>
        <w:t>202</w:t>
      </w:r>
      <w:r w:rsidR="00E832B6">
        <w:rPr>
          <w:rFonts w:ascii="Times New Roman" w:eastAsiaTheme="minorHAnsi" w:hAnsi="Times New Roman"/>
          <w:b/>
          <w:sz w:val="28"/>
          <w:szCs w:val="28"/>
        </w:rPr>
        <w:t>6</w:t>
      </w:r>
      <w:r w:rsidRPr="00934826">
        <w:rPr>
          <w:rFonts w:ascii="Times New Roman" w:eastAsiaTheme="minorHAnsi" w:hAnsi="Times New Roman"/>
          <w:b/>
          <w:sz w:val="28"/>
          <w:szCs w:val="28"/>
        </w:rPr>
        <w:t xml:space="preserve"> годов</w:t>
      </w:r>
    </w:p>
    <w:p w:rsidR="00CA67BB" w:rsidRPr="00934826" w:rsidRDefault="00CA67BB" w:rsidP="00CA67BB">
      <w:pPr>
        <w:autoSpaceDE w:val="0"/>
        <w:autoSpaceDN w:val="0"/>
        <w:adjustRightInd w:val="0"/>
        <w:spacing w:after="0" w:line="240" w:lineRule="auto"/>
        <w:jc w:val="center"/>
        <w:rPr>
          <w:rFonts w:ascii="Times New Roman" w:eastAsiaTheme="minorHAnsi" w:hAnsi="Times New Roman"/>
          <w:b/>
          <w:sz w:val="28"/>
          <w:szCs w:val="28"/>
        </w:rPr>
      </w:pPr>
    </w:p>
    <w:tbl>
      <w:tblPr>
        <w:tblW w:w="14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850"/>
        <w:gridCol w:w="1560"/>
        <w:gridCol w:w="708"/>
        <w:gridCol w:w="1418"/>
        <w:gridCol w:w="1417"/>
      </w:tblGrid>
      <w:tr w:rsidR="00D640C9" w:rsidRPr="004D5E60" w:rsidTr="00D640C9">
        <w:trPr>
          <w:trHeight w:val="455"/>
          <w:tblHeader/>
        </w:trPr>
        <w:tc>
          <w:tcPr>
            <w:tcW w:w="8897" w:type="dxa"/>
            <w:vMerge w:val="restart"/>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850" w:type="dxa"/>
            <w:vMerge w:val="restart"/>
            <w:shd w:val="clear" w:color="auto" w:fill="auto"/>
            <w:vAlign w:val="center"/>
          </w:tcPr>
          <w:p w:rsidR="00D640C9" w:rsidRPr="004D5E60" w:rsidRDefault="00D640C9" w:rsidP="00D640C9">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/Пр</w:t>
            </w:r>
          </w:p>
        </w:tc>
        <w:tc>
          <w:tcPr>
            <w:tcW w:w="1560" w:type="dxa"/>
            <w:vMerge w:val="restart"/>
            <w:shd w:val="clear" w:color="auto" w:fill="auto"/>
            <w:vAlign w:val="center"/>
          </w:tcPr>
          <w:p w:rsidR="00D640C9" w:rsidRPr="004D5E60" w:rsidRDefault="00D640C9" w:rsidP="00D640C9">
            <w:pPr>
              <w:jc w:val="center"/>
              <w:rPr>
                <w:rFonts w:ascii="Times New Roman" w:hAnsi="Times New Roman"/>
                <w:b/>
                <w:sz w:val="24"/>
                <w:szCs w:val="24"/>
              </w:rPr>
            </w:pPr>
            <w:r>
              <w:rPr>
                <w:rFonts w:ascii="Times New Roman" w:hAnsi="Times New Roman"/>
                <w:b/>
                <w:sz w:val="24"/>
                <w:szCs w:val="24"/>
              </w:rPr>
              <w:t>ЦСР</w:t>
            </w:r>
          </w:p>
        </w:tc>
        <w:tc>
          <w:tcPr>
            <w:tcW w:w="708" w:type="dxa"/>
            <w:vMerge w:val="restart"/>
            <w:shd w:val="clear" w:color="auto" w:fill="auto"/>
            <w:vAlign w:val="center"/>
          </w:tcPr>
          <w:p w:rsidR="00D640C9" w:rsidRPr="004D5E60" w:rsidRDefault="00D640C9" w:rsidP="00D640C9">
            <w:pPr>
              <w:jc w:val="center"/>
              <w:rPr>
                <w:rFonts w:ascii="Times New Roman" w:hAnsi="Times New Roman"/>
                <w:b/>
                <w:sz w:val="24"/>
                <w:szCs w:val="24"/>
              </w:rPr>
            </w:pPr>
            <w:r>
              <w:rPr>
                <w:rFonts w:ascii="Times New Roman" w:hAnsi="Times New Roman"/>
                <w:b/>
                <w:sz w:val="24"/>
                <w:szCs w:val="24"/>
              </w:rPr>
              <w:t>ВР</w:t>
            </w:r>
          </w:p>
        </w:tc>
        <w:tc>
          <w:tcPr>
            <w:tcW w:w="2835" w:type="dxa"/>
            <w:gridSpan w:val="2"/>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D640C9" w:rsidRPr="004D5E60" w:rsidTr="00D640C9">
        <w:trPr>
          <w:trHeight w:val="363"/>
          <w:tblHeader/>
        </w:trPr>
        <w:tc>
          <w:tcPr>
            <w:tcW w:w="8897" w:type="dxa"/>
            <w:vMerge/>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p>
        </w:tc>
        <w:tc>
          <w:tcPr>
            <w:tcW w:w="850" w:type="dxa"/>
            <w:vMerge/>
            <w:shd w:val="clear" w:color="auto" w:fill="auto"/>
            <w:vAlign w:val="center"/>
          </w:tcPr>
          <w:p w:rsidR="00D640C9" w:rsidRPr="004D5E60" w:rsidRDefault="00D640C9" w:rsidP="00D640C9">
            <w:pPr>
              <w:jc w:val="center"/>
              <w:rPr>
                <w:rFonts w:ascii="Times New Roman" w:hAnsi="Times New Roman"/>
                <w:b/>
                <w:sz w:val="24"/>
                <w:szCs w:val="24"/>
              </w:rPr>
            </w:pPr>
          </w:p>
        </w:tc>
        <w:tc>
          <w:tcPr>
            <w:tcW w:w="1560" w:type="dxa"/>
            <w:vMerge/>
            <w:shd w:val="clear" w:color="auto" w:fill="auto"/>
            <w:vAlign w:val="center"/>
          </w:tcPr>
          <w:p w:rsidR="00D640C9" w:rsidRDefault="00D640C9" w:rsidP="00D640C9">
            <w:pPr>
              <w:jc w:val="center"/>
              <w:rPr>
                <w:rFonts w:ascii="Times New Roman" w:hAnsi="Times New Roman"/>
                <w:b/>
                <w:sz w:val="24"/>
                <w:szCs w:val="24"/>
              </w:rPr>
            </w:pPr>
          </w:p>
        </w:tc>
        <w:tc>
          <w:tcPr>
            <w:tcW w:w="708" w:type="dxa"/>
            <w:vMerge/>
            <w:shd w:val="clear" w:color="auto" w:fill="auto"/>
            <w:vAlign w:val="center"/>
          </w:tcPr>
          <w:p w:rsidR="00D640C9" w:rsidRDefault="00D640C9" w:rsidP="00D640C9">
            <w:pPr>
              <w:jc w:val="center"/>
              <w:rPr>
                <w:rFonts w:ascii="Times New Roman" w:hAnsi="Times New Roman"/>
                <w:b/>
                <w:sz w:val="24"/>
                <w:szCs w:val="24"/>
              </w:rPr>
            </w:pPr>
          </w:p>
        </w:tc>
        <w:tc>
          <w:tcPr>
            <w:tcW w:w="1418" w:type="dxa"/>
          </w:tcPr>
          <w:p w:rsidR="00D640C9" w:rsidRPr="004D5E60" w:rsidRDefault="00D640C9" w:rsidP="00992E4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992E4D">
              <w:rPr>
                <w:rFonts w:ascii="Times New Roman" w:hAnsi="Times New Roman"/>
                <w:b/>
                <w:sz w:val="24"/>
                <w:szCs w:val="24"/>
                <w:lang w:eastAsia="ru-RU"/>
              </w:rPr>
              <w:t>5</w:t>
            </w:r>
            <w:r>
              <w:rPr>
                <w:rFonts w:ascii="Times New Roman" w:hAnsi="Times New Roman"/>
                <w:b/>
                <w:sz w:val="24"/>
                <w:szCs w:val="24"/>
                <w:lang w:eastAsia="ru-RU"/>
              </w:rPr>
              <w:t xml:space="preserve"> год</w:t>
            </w:r>
          </w:p>
        </w:tc>
        <w:tc>
          <w:tcPr>
            <w:tcW w:w="1417" w:type="dxa"/>
          </w:tcPr>
          <w:p w:rsidR="00D640C9" w:rsidRPr="004D5E60" w:rsidRDefault="00D640C9" w:rsidP="00992E4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992E4D">
              <w:rPr>
                <w:rFonts w:ascii="Times New Roman" w:hAnsi="Times New Roman"/>
                <w:b/>
                <w:sz w:val="24"/>
                <w:szCs w:val="24"/>
                <w:lang w:eastAsia="ru-RU"/>
              </w:rPr>
              <w:t>6</w:t>
            </w:r>
            <w:r>
              <w:rPr>
                <w:rFonts w:ascii="Times New Roman" w:hAnsi="Times New Roman"/>
                <w:b/>
                <w:sz w:val="24"/>
                <w:szCs w:val="24"/>
                <w:lang w:eastAsia="ru-RU"/>
              </w:rPr>
              <w:t xml:space="preserve"> год</w:t>
            </w:r>
          </w:p>
        </w:tc>
      </w:tr>
      <w:tr w:rsidR="00D640C9" w:rsidRPr="004D5E60" w:rsidTr="00D640C9">
        <w:trPr>
          <w:trHeight w:val="345"/>
        </w:trPr>
        <w:tc>
          <w:tcPr>
            <w:tcW w:w="8897" w:type="dxa"/>
            <w:shd w:val="clear" w:color="auto" w:fill="auto"/>
            <w:noWrap/>
            <w:vAlign w:val="center"/>
          </w:tcPr>
          <w:p w:rsidR="00D640C9" w:rsidRDefault="00D640C9" w:rsidP="00D640C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а</w:t>
            </w:r>
            <w:r w:rsidRPr="004D5E60">
              <w:rPr>
                <w:rFonts w:ascii="Times New Roman" w:hAnsi="Times New Roman"/>
                <w:b/>
                <w:bCs/>
                <w:sz w:val="24"/>
                <w:szCs w:val="24"/>
                <w:lang w:eastAsia="ru-RU"/>
              </w:rPr>
              <w:t xml:space="preserve">дминистрация муниципального округа </w:t>
            </w:r>
            <w:r>
              <w:rPr>
                <w:rFonts w:ascii="Times New Roman" w:hAnsi="Times New Roman"/>
                <w:b/>
                <w:bCs/>
                <w:sz w:val="24"/>
                <w:szCs w:val="24"/>
                <w:lang w:eastAsia="ru-RU"/>
              </w:rPr>
              <w:t>Южное Медведково</w:t>
            </w:r>
          </w:p>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(код ведомства 900)</w:t>
            </w:r>
          </w:p>
        </w:tc>
        <w:tc>
          <w:tcPr>
            <w:tcW w:w="850" w:type="dxa"/>
            <w:shd w:val="clear" w:color="auto" w:fill="auto"/>
            <w:textDirection w:val="btLr"/>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textDirection w:val="btLr"/>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textDirection w:val="btLr"/>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tcPr>
          <w:p w:rsidR="00D640C9" w:rsidRPr="004D5E60" w:rsidRDefault="00D640C9" w:rsidP="00D640C9">
            <w:pPr>
              <w:spacing w:after="0" w:line="240" w:lineRule="auto"/>
              <w:jc w:val="center"/>
              <w:rPr>
                <w:rFonts w:ascii="Times New Roman" w:hAnsi="Times New Roman"/>
                <w:sz w:val="24"/>
                <w:szCs w:val="24"/>
                <w:lang w:eastAsia="ru-RU"/>
              </w:rPr>
            </w:pP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r>
      <w:tr w:rsidR="00D572E6" w:rsidRPr="004D5E60" w:rsidTr="00D640C9">
        <w:trPr>
          <w:trHeight w:val="300"/>
        </w:trPr>
        <w:tc>
          <w:tcPr>
            <w:tcW w:w="8897" w:type="dxa"/>
            <w:shd w:val="clear" w:color="auto" w:fill="auto"/>
            <w:noWrap/>
            <w:vAlign w:val="bottom"/>
          </w:tcPr>
          <w:p w:rsidR="00D572E6" w:rsidRPr="004D5E60" w:rsidRDefault="00D572E6" w:rsidP="00D572E6">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D572E6" w:rsidRPr="004D5E60" w:rsidRDefault="001C6640"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19937,2</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19944,2</w:t>
            </w:r>
          </w:p>
        </w:tc>
      </w:tr>
      <w:tr w:rsidR="00D572E6" w:rsidRPr="004D5E60" w:rsidTr="00D640C9">
        <w:trPr>
          <w:trHeight w:val="452"/>
        </w:trPr>
        <w:tc>
          <w:tcPr>
            <w:tcW w:w="8897" w:type="dxa"/>
            <w:shd w:val="clear" w:color="auto" w:fill="auto"/>
            <w:vAlign w:val="center"/>
          </w:tcPr>
          <w:p w:rsidR="00D572E6" w:rsidRPr="004D5E60" w:rsidRDefault="00D572E6" w:rsidP="00D572E6">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D572E6" w:rsidRPr="004D5E60" w:rsidTr="00D640C9">
        <w:trPr>
          <w:trHeight w:val="283"/>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572E6" w:rsidRPr="004D5E60" w:rsidTr="00D640C9">
        <w:trPr>
          <w:trHeight w:val="283"/>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D572E6" w:rsidRPr="00864A9C" w:rsidRDefault="00D572E6" w:rsidP="00D572E6">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572E6" w:rsidRPr="004D5E60" w:rsidTr="00D640C9">
        <w:trPr>
          <w:trHeight w:val="172"/>
        </w:trPr>
        <w:tc>
          <w:tcPr>
            <w:tcW w:w="8897" w:type="dxa"/>
            <w:shd w:val="clear" w:color="auto" w:fill="auto"/>
            <w:vAlign w:val="center"/>
          </w:tcPr>
          <w:p w:rsidR="00D572E6" w:rsidRPr="004D5E60" w:rsidRDefault="00D572E6" w:rsidP="00D572E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572E6" w:rsidRPr="004D5E60" w:rsidTr="00D640C9">
        <w:trPr>
          <w:trHeight w:val="382"/>
        </w:trPr>
        <w:tc>
          <w:tcPr>
            <w:tcW w:w="8897" w:type="dxa"/>
            <w:shd w:val="clear" w:color="auto" w:fill="auto"/>
            <w:vAlign w:val="bottom"/>
          </w:tcPr>
          <w:p w:rsidR="00D572E6" w:rsidRPr="004D5E60" w:rsidRDefault="00D572E6" w:rsidP="00D572E6">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D572E6" w:rsidRPr="004D5E60" w:rsidRDefault="001C6640"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19646,1</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19653,1</w:t>
            </w:r>
          </w:p>
        </w:tc>
      </w:tr>
      <w:tr w:rsidR="00D572E6" w:rsidRPr="004D5E60" w:rsidTr="00D640C9">
        <w:trPr>
          <w:trHeight w:val="300"/>
        </w:trPr>
        <w:tc>
          <w:tcPr>
            <w:tcW w:w="8897" w:type="dxa"/>
            <w:shd w:val="clear" w:color="auto" w:fill="auto"/>
            <w:vAlign w:val="center"/>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4643,4</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4643,4</w:t>
            </w:r>
          </w:p>
        </w:tc>
      </w:tr>
      <w:tr w:rsidR="00D572E6" w:rsidRPr="004D5E60" w:rsidTr="00D640C9">
        <w:trPr>
          <w:trHeight w:val="300"/>
        </w:trPr>
        <w:tc>
          <w:tcPr>
            <w:tcW w:w="8897" w:type="dxa"/>
            <w:shd w:val="clear" w:color="auto" w:fill="auto"/>
            <w:vAlign w:val="center"/>
          </w:tcPr>
          <w:p w:rsidR="00D572E6" w:rsidRPr="004D5E60" w:rsidRDefault="00D572E6" w:rsidP="00D572E6">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D572E6" w:rsidRPr="00C01C1A"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4620,4</w:t>
            </w:r>
          </w:p>
        </w:tc>
        <w:tc>
          <w:tcPr>
            <w:tcW w:w="1417" w:type="dxa"/>
            <w:shd w:val="clear" w:color="auto" w:fill="auto"/>
            <w:noWrap/>
            <w:vAlign w:val="center"/>
          </w:tcPr>
          <w:p w:rsidR="00D572E6" w:rsidRPr="00C01C1A"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4620,4</w:t>
            </w:r>
          </w:p>
        </w:tc>
      </w:tr>
      <w:tr w:rsidR="00D572E6" w:rsidRPr="004D5E60" w:rsidTr="00D640C9">
        <w:trPr>
          <w:trHeight w:val="201"/>
        </w:trPr>
        <w:tc>
          <w:tcPr>
            <w:tcW w:w="8897" w:type="dxa"/>
            <w:shd w:val="clear" w:color="auto" w:fill="auto"/>
            <w:vAlign w:val="center"/>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4620,4</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4620,4</w:t>
            </w:r>
          </w:p>
        </w:tc>
      </w:tr>
      <w:tr w:rsidR="00D572E6" w:rsidRPr="004D5E60" w:rsidTr="00D640C9">
        <w:trPr>
          <w:trHeight w:val="201"/>
        </w:trPr>
        <w:tc>
          <w:tcPr>
            <w:tcW w:w="8897" w:type="dxa"/>
            <w:shd w:val="clear" w:color="auto" w:fill="auto"/>
            <w:vAlign w:val="center"/>
          </w:tcPr>
          <w:p w:rsidR="00D572E6" w:rsidRPr="004D5E60" w:rsidRDefault="00D572E6" w:rsidP="00D572E6">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D572E6" w:rsidRPr="004D5E60" w:rsidTr="00D640C9">
        <w:trPr>
          <w:trHeight w:val="279"/>
        </w:trPr>
        <w:tc>
          <w:tcPr>
            <w:tcW w:w="8897" w:type="dxa"/>
            <w:shd w:val="clear" w:color="auto" w:fill="auto"/>
            <w:vAlign w:val="center"/>
          </w:tcPr>
          <w:p w:rsidR="00D572E6" w:rsidRPr="004D5E60" w:rsidRDefault="00D572E6" w:rsidP="00D572E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D572E6" w:rsidRPr="004D5E60" w:rsidTr="00D640C9">
        <w:trPr>
          <w:trHeight w:val="267"/>
        </w:trPr>
        <w:tc>
          <w:tcPr>
            <w:tcW w:w="8897" w:type="dxa"/>
            <w:shd w:val="clear" w:color="auto" w:fill="auto"/>
            <w:vAlign w:val="bottom"/>
          </w:tcPr>
          <w:p w:rsidR="00D572E6" w:rsidRPr="004D5E60" w:rsidRDefault="00D572E6" w:rsidP="00D572E6">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lastRenderedPageBreak/>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D572E6" w:rsidRPr="004D5E60" w:rsidRDefault="001C6640"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14619,1</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14626,1</w:t>
            </w:r>
          </w:p>
        </w:tc>
      </w:tr>
      <w:tr w:rsidR="00D572E6" w:rsidRPr="004D5E60" w:rsidTr="00D640C9">
        <w:trPr>
          <w:trHeight w:val="267"/>
        </w:trPr>
        <w:tc>
          <w:tcPr>
            <w:tcW w:w="8897" w:type="dxa"/>
            <w:shd w:val="clear" w:color="auto" w:fill="auto"/>
            <w:vAlign w:val="bottom"/>
          </w:tcPr>
          <w:p w:rsidR="00D572E6" w:rsidRPr="00864A9C" w:rsidRDefault="00D572E6" w:rsidP="00D572E6">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D572E6" w:rsidRPr="00E85FC2"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11851,6</w:t>
            </w:r>
          </w:p>
        </w:tc>
        <w:tc>
          <w:tcPr>
            <w:tcW w:w="1417" w:type="dxa"/>
            <w:shd w:val="clear" w:color="auto" w:fill="auto"/>
            <w:noWrap/>
            <w:vAlign w:val="center"/>
          </w:tcPr>
          <w:p w:rsidR="00D572E6" w:rsidRPr="00E85FC2"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11851,6</w:t>
            </w:r>
          </w:p>
        </w:tc>
      </w:tr>
      <w:tr w:rsidR="00D572E6" w:rsidRPr="004D5E60" w:rsidTr="00D640C9">
        <w:trPr>
          <w:trHeight w:val="288"/>
        </w:trPr>
        <w:tc>
          <w:tcPr>
            <w:tcW w:w="8897" w:type="dxa"/>
            <w:shd w:val="clear" w:color="auto" w:fill="auto"/>
            <w:vAlign w:val="center"/>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11851,6</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11851,6</w:t>
            </w:r>
          </w:p>
        </w:tc>
      </w:tr>
      <w:tr w:rsidR="00D572E6" w:rsidRPr="004D5E60" w:rsidTr="00D640C9">
        <w:trPr>
          <w:trHeight w:val="288"/>
        </w:trPr>
        <w:tc>
          <w:tcPr>
            <w:tcW w:w="8897" w:type="dxa"/>
            <w:shd w:val="clear" w:color="auto" w:fill="auto"/>
            <w:vAlign w:val="center"/>
          </w:tcPr>
          <w:p w:rsidR="00D572E6" w:rsidRPr="004D5E60" w:rsidRDefault="00D572E6" w:rsidP="00D572E6">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D572E6" w:rsidRPr="004D5E60" w:rsidRDefault="00D572E6" w:rsidP="00D572E6">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D572E6" w:rsidRPr="004D5E60" w:rsidRDefault="00D12F11"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2765,5</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2772,5</w:t>
            </w:r>
          </w:p>
        </w:tc>
      </w:tr>
      <w:tr w:rsidR="00D572E6" w:rsidRPr="004D5E60" w:rsidTr="00D640C9">
        <w:trPr>
          <w:trHeight w:val="251"/>
        </w:trPr>
        <w:tc>
          <w:tcPr>
            <w:tcW w:w="8897" w:type="dxa"/>
            <w:shd w:val="clear" w:color="auto" w:fill="auto"/>
            <w:vAlign w:val="center"/>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D572E6" w:rsidRPr="004D5E60" w:rsidRDefault="00D12F11"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2765,5</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2772,5</w:t>
            </w:r>
          </w:p>
        </w:tc>
      </w:tr>
      <w:tr w:rsidR="00D572E6" w:rsidRPr="004D5E60" w:rsidTr="00D640C9">
        <w:trPr>
          <w:trHeight w:val="251"/>
        </w:trPr>
        <w:tc>
          <w:tcPr>
            <w:tcW w:w="8897" w:type="dxa"/>
            <w:shd w:val="clear" w:color="auto" w:fill="auto"/>
            <w:vAlign w:val="center"/>
          </w:tcPr>
          <w:p w:rsidR="00D572E6" w:rsidRPr="004D5E60" w:rsidRDefault="00D572E6" w:rsidP="00D572E6">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D572E6" w:rsidRPr="004D5E60" w:rsidRDefault="00D572E6" w:rsidP="00D572E6">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D572E6" w:rsidRPr="004D5E60" w:rsidTr="00D640C9">
        <w:trPr>
          <w:trHeight w:val="251"/>
        </w:trPr>
        <w:tc>
          <w:tcPr>
            <w:tcW w:w="8897" w:type="dxa"/>
            <w:shd w:val="clear" w:color="auto" w:fill="auto"/>
            <w:vAlign w:val="center"/>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D572E6" w:rsidRPr="004D5E60" w:rsidRDefault="00D572E6" w:rsidP="00D572E6">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D572E6" w:rsidRPr="004D5E60" w:rsidTr="00D640C9">
        <w:trPr>
          <w:trHeight w:val="251"/>
        </w:trPr>
        <w:tc>
          <w:tcPr>
            <w:tcW w:w="8897" w:type="dxa"/>
            <w:shd w:val="clear" w:color="auto" w:fill="auto"/>
            <w:vAlign w:val="center"/>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D572E6" w:rsidRPr="004D5E60" w:rsidTr="00D640C9">
        <w:trPr>
          <w:trHeight w:val="251"/>
        </w:trPr>
        <w:tc>
          <w:tcPr>
            <w:tcW w:w="8897" w:type="dxa"/>
            <w:shd w:val="clear" w:color="auto" w:fill="auto"/>
            <w:vAlign w:val="center"/>
          </w:tcPr>
          <w:p w:rsidR="00D572E6" w:rsidRPr="0018629F" w:rsidRDefault="00D572E6" w:rsidP="00D572E6">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D572E6" w:rsidRPr="0018629F" w:rsidRDefault="00D572E6" w:rsidP="00D572E6">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8" w:type="dxa"/>
            <w:shd w:val="clear" w:color="auto" w:fill="auto"/>
            <w:vAlign w:val="center"/>
          </w:tcPr>
          <w:p w:rsidR="00D572E6" w:rsidRPr="00352D79"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D572E6" w:rsidRPr="00352D79"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D572E6" w:rsidRPr="004D5E60" w:rsidTr="00D640C9">
        <w:trPr>
          <w:trHeight w:val="251"/>
        </w:trPr>
        <w:tc>
          <w:tcPr>
            <w:tcW w:w="8897" w:type="dxa"/>
            <w:shd w:val="clear" w:color="auto" w:fill="auto"/>
            <w:vAlign w:val="center"/>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D572E6" w:rsidRPr="004D5E60" w:rsidTr="00D640C9">
        <w:trPr>
          <w:trHeight w:val="300"/>
        </w:trPr>
        <w:tc>
          <w:tcPr>
            <w:tcW w:w="8897" w:type="dxa"/>
            <w:shd w:val="clear" w:color="auto" w:fill="auto"/>
            <w:vAlign w:val="bottom"/>
          </w:tcPr>
          <w:p w:rsidR="00D572E6" w:rsidRPr="004D5E60" w:rsidRDefault="00D572E6" w:rsidP="00D572E6">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D572E6" w:rsidRPr="004D5E60" w:rsidTr="00D640C9">
        <w:trPr>
          <w:trHeight w:val="300"/>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D572E6" w:rsidRPr="004D5E60" w:rsidTr="00D640C9">
        <w:trPr>
          <w:trHeight w:val="300"/>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9B45C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D572E6"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D572E6"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D572E6" w:rsidRPr="004D5E60" w:rsidTr="00D640C9">
        <w:trPr>
          <w:trHeight w:val="229"/>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D572E6" w:rsidRPr="004D5E60" w:rsidTr="00D640C9">
        <w:trPr>
          <w:trHeight w:val="309"/>
        </w:trPr>
        <w:tc>
          <w:tcPr>
            <w:tcW w:w="8897" w:type="dxa"/>
            <w:shd w:val="clear" w:color="auto" w:fill="auto"/>
            <w:vAlign w:val="bottom"/>
          </w:tcPr>
          <w:p w:rsidR="00D572E6" w:rsidRPr="004D5E60" w:rsidRDefault="00D572E6" w:rsidP="00D572E6">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D572E6" w:rsidRPr="004D5E60" w:rsidTr="00D640C9">
        <w:trPr>
          <w:trHeight w:val="300"/>
        </w:trPr>
        <w:tc>
          <w:tcPr>
            <w:tcW w:w="8897" w:type="dxa"/>
            <w:shd w:val="clear" w:color="auto" w:fill="auto"/>
            <w:vAlign w:val="bottom"/>
          </w:tcPr>
          <w:p w:rsidR="00D572E6" w:rsidRPr="004D5E60" w:rsidRDefault="00D572E6" w:rsidP="00D572E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D572E6" w:rsidRPr="004D5E60" w:rsidTr="00D640C9">
        <w:trPr>
          <w:trHeight w:val="300"/>
        </w:trPr>
        <w:tc>
          <w:tcPr>
            <w:tcW w:w="8897" w:type="dxa"/>
            <w:shd w:val="clear" w:color="auto" w:fill="auto"/>
            <w:vAlign w:val="bottom"/>
          </w:tcPr>
          <w:p w:rsidR="00D572E6" w:rsidRPr="004D5E60" w:rsidRDefault="00D572E6" w:rsidP="00D572E6">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D572E6" w:rsidRPr="004D5E60" w:rsidTr="00D640C9">
        <w:trPr>
          <w:trHeight w:val="267"/>
        </w:trPr>
        <w:tc>
          <w:tcPr>
            <w:tcW w:w="8897" w:type="dxa"/>
            <w:shd w:val="clear" w:color="auto" w:fill="auto"/>
            <w:vAlign w:val="bottom"/>
          </w:tcPr>
          <w:p w:rsidR="00D572E6" w:rsidRPr="004D5E60" w:rsidRDefault="00D572E6" w:rsidP="00D572E6">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D572E6" w:rsidRPr="004D5E60" w:rsidTr="00D640C9">
        <w:trPr>
          <w:trHeight w:val="267"/>
        </w:trPr>
        <w:tc>
          <w:tcPr>
            <w:tcW w:w="8897" w:type="dxa"/>
            <w:shd w:val="clear" w:color="auto" w:fill="auto"/>
          </w:tcPr>
          <w:p w:rsidR="00D572E6" w:rsidRPr="00E16968" w:rsidRDefault="00D572E6" w:rsidP="00D572E6">
            <w:pPr>
              <w:spacing w:after="0" w:line="240" w:lineRule="auto"/>
              <w:rPr>
                <w:rFonts w:eastAsia="SimSun"/>
                <w:b/>
                <w:bCs/>
                <w:kern w:val="1"/>
                <w:sz w:val="24"/>
                <w:szCs w:val="24"/>
                <w:lang w:eastAsia="hi-IN" w:bidi="hi-IN"/>
              </w:rPr>
            </w:pPr>
            <w:r w:rsidRPr="00AB7555">
              <w:rPr>
                <w:rFonts w:ascii="Times New Roman" w:hAnsi="Times New Roman"/>
                <w:b/>
                <w:sz w:val="24"/>
                <w:szCs w:val="24"/>
                <w:lang w:eastAsia="ru-RU"/>
              </w:rPr>
              <w:t>ОБРАЗОВАНИЕ</w:t>
            </w:r>
          </w:p>
        </w:tc>
        <w:tc>
          <w:tcPr>
            <w:tcW w:w="850" w:type="dxa"/>
            <w:shd w:val="clear" w:color="auto" w:fill="auto"/>
            <w:noWrap/>
            <w:vAlign w:val="center"/>
          </w:tcPr>
          <w:p w:rsidR="00D572E6" w:rsidRPr="00AB7555" w:rsidRDefault="00D572E6" w:rsidP="00D572E6">
            <w:pPr>
              <w:spacing w:after="0" w:line="240" w:lineRule="auto"/>
              <w:jc w:val="center"/>
              <w:rPr>
                <w:rFonts w:ascii="Times New Roman" w:hAnsi="Times New Roman"/>
                <w:b/>
                <w:bCs/>
                <w:sz w:val="24"/>
                <w:szCs w:val="24"/>
                <w:lang w:eastAsia="ru-RU"/>
              </w:rPr>
            </w:pPr>
            <w:r w:rsidRPr="00AB7555">
              <w:rPr>
                <w:rFonts w:ascii="Times New Roman" w:hAnsi="Times New Roman"/>
                <w:b/>
                <w:bCs/>
                <w:sz w:val="24"/>
                <w:szCs w:val="24"/>
                <w:lang w:eastAsia="ru-RU"/>
              </w:rPr>
              <w:t>070</w:t>
            </w:r>
            <w:r>
              <w:rPr>
                <w:rFonts w:ascii="Times New Roman" w:hAnsi="Times New Roman"/>
                <w:b/>
                <w:bCs/>
                <w:sz w:val="24"/>
                <w:szCs w:val="24"/>
                <w:lang w:eastAsia="ru-RU"/>
              </w:rPr>
              <w:t>0</w:t>
            </w:r>
          </w:p>
        </w:tc>
        <w:tc>
          <w:tcPr>
            <w:tcW w:w="1560" w:type="dxa"/>
            <w:shd w:val="clear" w:color="auto" w:fill="auto"/>
            <w:noWrap/>
            <w:vAlign w:val="center"/>
          </w:tcPr>
          <w:p w:rsidR="00D572E6" w:rsidRPr="00AB7555" w:rsidRDefault="00D572E6" w:rsidP="00D572E6">
            <w:pPr>
              <w:spacing w:after="0" w:line="240" w:lineRule="auto"/>
              <w:jc w:val="center"/>
              <w:rPr>
                <w:rFonts w:ascii="Times New Roman" w:hAnsi="Times New Roman"/>
                <w:b/>
                <w:bCs/>
                <w:sz w:val="24"/>
                <w:szCs w:val="24"/>
                <w:lang w:eastAsia="ru-RU"/>
              </w:rPr>
            </w:pPr>
          </w:p>
        </w:tc>
        <w:tc>
          <w:tcPr>
            <w:tcW w:w="708" w:type="dxa"/>
            <w:shd w:val="clear" w:color="auto" w:fill="auto"/>
            <w:noWrap/>
            <w:vAlign w:val="center"/>
          </w:tcPr>
          <w:p w:rsidR="00D572E6" w:rsidRPr="00AB7555" w:rsidRDefault="00D572E6" w:rsidP="00D572E6">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D572E6" w:rsidRPr="00AB7555"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50,0</w:t>
            </w:r>
          </w:p>
        </w:tc>
        <w:tc>
          <w:tcPr>
            <w:tcW w:w="1417" w:type="dxa"/>
            <w:shd w:val="clear" w:color="auto" w:fill="auto"/>
            <w:noWrap/>
            <w:vAlign w:val="center"/>
          </w:tcPr>
          <w:p w:rsidR="00D572E6" w:rsidRPr="00AB7555"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37,0</w:t>
            </w:r>
          </w:p>
        </w:tc>
      </w:tr>
      <w:tr w:rsidR="00D572E6" w:rsidRPr="004D5E60" w:rsidTr="00D640C9">
        <w:trPr>
          <w:trHeight w:val="267"/>
        </w:trPr>
        <w:tc>
          <w:tcPr>
            <w:tcW w:w="8897" w:type="dxa"/>
            <w:shd w:val="clear" w:color="auto" w:fill="auto"/>
          </w:tcPr>
          <w:p w:rsidR="00D572E6" w:rsidRPr="00AB7555" w:rsidRDefault="00D572E6" w:rsidP="00D572E6">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Профессиональная подготовка, переподготовка и повышение квалификации</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D572E6"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D572E6"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37,0</w:t>
            </w:r>
          </w:p>
        </w:tc>
      </w:tr>
      <w:tr w:rsidR="00D572E6" w:rsidRPr="004D5E60" w:rsidTr="00D640C9">
        <w:trPr>
          <w:trHeight w:val="267"/>
        </w:trPr>
        <w:tc>
          <w:tcPr>
            <w:tcW w:w="8897" w:type="dxa"/>
            <w:shd w:val="clear" w:color="auto" w:fill="auto"/>
          </w:tcPr>
          <w:p w:rsidR="00D572E6" w:rsidRPr="00AB7555" w:rsidRDefault="00D572E6" w:rsidP="00D572E6">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D572E6"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D572E6"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37,0</w:t>
            </w:r>
          </w:p>
        </w:tc>
      </w:tr>
      <w:tr w:rsidR="00D572E6" w:rsidRPr="004D5E60" w:rsidTr="00D640C9">
        <w:trPr>
          <w:trHeight w:val="267"/>
        </w:trPr>
        <w:tc>
          <w:tcPr>
            <w:tcW w:w="8897" w:type="dxa"/>
            <w:shd w:val="clear" w:color="auto" w:fill="auto"/>
          </w:tcPr>
          <w:p w:rsidR="00D572E6" w:rsidRPr="00AB7555" w:rsidRDefault="00D572E6" w:rsidP="00D572E6">
            <w:pPr>
              <w:spacing w:after="0" w:line="240" w:lineRule="auto"/>
              <w:jc w:val="both"/>
              <w:rPr>
                <w:rFonts w:ascii="Times New Roman" w:hAnsi="Times New Roman"/>
                <w:sz w:val="24"/>
                <w:szCs w:val="24"/>
                <w:lang w:eastAsia="ru-RU"/>
              </w:rPr>
            </w:pPr>
            <w:r w:rsidRPr="00AB7555">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8" w:type="dxa"/>
            <w:shd w:val="clear" w:color="auto" w:fill="auto"/>
            <w:vAlign w:val="center"/>
          </w:tcPr>
          <w:p w:rsidR="00D572E6"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D572E6"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37,0</w:t>
            </w:r>
          </w:p>
        </w:tc>
      </w:tr>
      <w:tr w:rsidR="00D572E6" w:rsidRPr="004D5E60" w:rsidTr="00D640C9">
        <w:trPr>
          <w:trHeight w:val="251"/>
        </w:trPr>
        <w:tc>
          <w:tcPr>
            <w:tcW w:w="8897"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2221,8</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1621,8</w:t>
            </w:r>
          </w:p>
        </w:tc>
      </w:tr>
      <w:tr w:rsidR="00D572E6" w:rsidRPr="004D5E60" w:rsidTr="00D640C9">
        <w:trPr>
          <w:trHeight w:val="211"/>
        </w:trPr>
        <w:tc>
          <w:tcPr>
            <w:tcW w:w="8897"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lastRenderedPageBreak/>
              <w:t>Другие вопросы в области культуры, кинематографии</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2221,8</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1621,8</w:t>
            </w:r>
          </w:p>
        </w:tc>
      </w:tr>
      <w:tr w:rsidR="00D572E6" w:rsidRPr="004D5E60" w:rsidTr="00D640C9">
        <w:trPr>
          <w:trHeight w:val="211"/>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2221,8</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1621,8</w:t>
            </w:r>
          </w:p>
        </w:tc>
      </w:tr>
      <w:tr w:rsidR="00D572E6" w:rsidRPr="004D5E60" w:rsidTr="00D640C9">
        <w:trPr>
          <w:trHeight w:val="211"/>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2221,8</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1621,8</w:t>
            </w:r>
          </w:p>
        </w:tc>
      </w:tr>
      <w:tr w:rsidR="00D572E6" w:rsidRPr="004D5E60" w:rsidTr="00D640C9">
        <w:trPr>
          <w:trHeight w:val="211"/>
        </w:trPr>
        <w:tc>
          <w:tcPr>
            <w:tcW w:w="8897" w:type="dxa"/>
            <w:shd w:val="clear" w:color="auto" w:fill="auto"/>
            <w:vAlign w:val="bottom"/>
          </w:tcPr>
          <w:p w:rsidR="00D572E6" w:rsidRPr="004D5E60" w:rsidRDefault="00D572E6" w:rsidP="00D572E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2221</w:t>
            </w:r>
            <w:r w:rsidR="006C59FB">
              <w:rPr>
                <w:rFonts w:ascii="Times New Roman" w:hAnsi="Times New Roman"/>
                <w:sz w:val="24"/>
                <w:szCs w:val="24"/>
                <w:lang w:eastAsia="ru-RU"/>
              </w:rPr>
              <w:t>,</w:t>
            </w:r>
            <w:r>
              <w:rPr>
                <w:rFonts w:ascii="Times New Roman" w:hAnsi="Times New Roman"/>
                <w:sz w:val="24"/>
                <w:szCs w:val="24"/>
                <w:lang w:eastAsia="ru-RU"/>
              </w:rPr>
              <w:t>8</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1621,8</w:t>
            </w:r>
          </w:p>
        </w:tc>
      </w:tr>
      <w:tr w:rsidR="00D572E6" w:rsidRPr="004D5E60" w:rsidTr="00D640C9">
        <w:trPr>
          <w:trHeight w:val="211"/>
        </w:trPr>
        <w:tc>
          <w:tcPr>
            <w:tcW w:w="8897"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r>
      <w:tr w:rsidR="00D572E6" w:rsidRPr="004D5E60" w:rsidTr="00D640C9">
        <w:trPr>
          <w:trHeight w:val="211"/>
        </w:trPr>
        <w:tc>
          <w:tcPr>
            <w:tcW w:w="8897"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r>
      <w:tr w:rsidR="00D572E6" w:rsidRPr="004D5E60" w:rsidTr="00D640C9">
        <w:trPr>
          <w:trHeight w:val="211"/>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D572E6" w:rsidRPr="004D5E60" w:rsidTr="00D640C9">
        <w:trPr>
          <w:trHeight w:val="211"/>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D572E6" w:rsidRPr="004D5E60" w:rsidTr="00D640C9">
        <w:trPr>
          <w:trHeight w:val="211"/>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D572E6" w:rsidRPr="004D5E60" w:rsidTr="00D640C9">
        <w:trPr>
          <w:trHeight w:val="211"/>
        </w:trPr>
        <w:tc>
          <w:tcPr>
            <w:tcW w:w="8897"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r>
      <w:tr w:rsidR="00D572E6" w:rsidRPr="004D5E60" w:rsidTr="00D640C9">
        <w:trPr>
          <w:trHeight w:val="211"/>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D572E6" w:rsidRPr="004D5E60" w:rsidTr="00D640C9">
        <w:trPr>
          <w:trHeight w:val="211"/>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D572E6" w:rsidRPr="004D5E60" w:rsidTr="00D640C9">
        <w:trPr>
          <w:trHeight w:val="211"/>
        </w:trPr>
        <w:tc>
          <w:tcPr>
            <w:tcW w:w="8897" w:type="dxa"/>
            <w:shd w:val="clear" w:color="auto" w:fill="auto"/>
            <w:vAlign w:val="bottom"/>
          </w:tcPr>
          <w:p w:rsidR="00D572E6" w:rsidRPr="004D5E60" w:rsidRDefault="00D572E6" w:rsidP="00D572E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 xml:space="preserve">Социальные выплаты гражданам, кроме публичных нормативных </w:t>
            </w:r>
            <w:r w:rsidRPr="00E91B8E">
              <w:rPr>
                <w:rFonts w:ascii="Times New Roman" w:hAnsi="Times New Roman"/>
                <w:spacing w:val="-10"/>
                <w:sz w:val="24"/>
                <w:szCs w:val="24"/>
                <w:lang w:eastAsia="ru-RU"/>
              </w:rPr>
              <w:t>социальных выплат</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D572E6" w:rsidRPr="004D5E60" w:rsidTr="00D640C9">
        <w:trPr>
          <w:trHeight w:val="211"/>
        </w:trPr>
        <w:tc>
          <w:tcPr>
            <w:tcW w:w="8897"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296,0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296,0</w:t>
            </w:r>
          </w:p>
        </w:tc>
      </w:tr>
      <w:tr w:rsidR="00D572E6" w:rsidRPr="004D5E60" w:rsidTr="00D640C9">
        <w:trPr>
          <w:trHeight w:val="273"/>
        </w:trPr>
        <w:tc>
          <w:tcPr>
            <w:tcW w:w="8897"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D572E6" w:rsidRPr="004D5E60" w:rsidTr="00D640C9">
        <w:trPr>
          <w:trHeight w:val="174"/>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D572E6" w:rsidRPr="004D5E60" w:rsidTr="00D640C9">
        <w:trPr>
          <w:trHeight w:val="174"/>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D572E6" w:rsidRPr="004D5E60" w:rsidTr="00D640C9">
        <w:trPr>
          <w:trHeight w:val="237"/>
        </w:trPr>
        <w:tc>
          <w:tcPr>
            <w:tcW w:w="8897" w:type="dxa"/>
            <w:shd w:val="clear" w:color="auto" w:fill="auto"/>
            <w:vAlign w:val="bottom"/>
          </w:tcPr>
          <w:p w:rsidR="00D572E6" w:rsidRPr="004D5E60" w:rsidRDefault="00D572E6" w:rsidP="00D572E6">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D572E6" w:rsidRPr="004D5E60" w:rsidTr="00D640C9">
        <w:trPr>
          <w:trHeight w:val="237"/>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D572E6" w:rsidRPr="004D5E60" w:rsidTr="00D640C9">
        <w:trPr>
          <w:trHeight w:val="237"/>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D572E6" w:rsidRPr="004D5E60" w:rsidTr="00D640C9">
        <w:trPr>
          <w:trHeight w:val="237"/>
        </w:trPr>
        <w:tc>
          <w:tcPr>
            <w:tcW w:w="8897"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156,0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156,0</w:t>
            </w:r>
          </w:p>
        </w:tc>
      </w:tr>
      <w:tr w:rsidR="00D572E6" w:rsidRPr="004D5E60" w:rsidTr="00D640C9">
        <w:trPr>
          <w:trHeight w:val="272"/>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r>
      <w:tr w:rsidR="00D572E6" w:rsidRPr="004D5E60" w:rsidTr="00D640C9">
        <w:trPr>
          <w:trHeight w:val="272"/>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r>
      <w:tr w:rsidR="00D572E6" w:rsidRPr="004D5E60" w:rsidTr="00D640C9">
        <w:trPr>
          <w:trHeight w:val="272"/>
        </w:trPr>
        <w:tc>
          <w:tcPr>
            <w:tcW w:w="8897" w:type="dxa"/>
            <w:shd w:val="clear" w:color="auto" w:fill="auto"/>
            <w:vAlign w:val="bottom"/>
          </w:tcPr>
          <w:p w:rsidR="00D572E6" w:rsidRPr="004D5E60" w:rsidRDefault="00D572E6" w:rsidP="00D572E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r>
      <w:tr w:rsidR="00D640C9" w:rsidRPr="004D5E60" w:rsidTr="00D640C9">
        <w:trPr>
          <w:trHeight w:val="272"/>
        </w:trPr>
        <w:tc>
          <w:tcPr>
            <w:tcW w:w="8897" w:type="dxa"/>
            <w:shd w:val="clear" w:color="auto" w:fill="auto"/>
            <w:vAlign w:val="bottom"/>
          </w:tcPr>
          <w:p w:rsidR="00D640C9" w:rsidRPr="001D66AF" w:rsidRDefault="00D640C9" w:rsidP="00D640C9">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Условно </w:t>
            </w:r>
            <w:r w:rsidRPr="001D66AF">
              <w:rPr>
                <w:rFonts w:ascii="Times New Roman" w:hAnsi="Times New Roman"/>
                <w:b/>
                <w:sz w:val="24"/>
                <w:szCs w:val="24"/>
                <w:lang w:eastAsia="ru-RU"/>
              </w:rPr>
              <w:t>утверждаемые расходы</w:t>
            </w:r>
          </w:p>
        </w:tc>
        <w:tc>
          <w:tcPr>
            <w:tcW w:w="850"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p>
        </w:tc>
        <w:tc>
          <w:tcPr>
            <w:tcW w:w="1560"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p>
        </w:tc>
        <w:tc>
          <w:tcPr>
            <w:tcW w:w="1418" w:type="dxa"/>
          </w:tcPr>
          <w:p w:rsidR="00D640C9" w:rsidRPr="000C2BAD" w:rsidRDefault="00D572E6" w:rsidP="00D640C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605</w:t>
            </w:r>
            <w:r w:rsidR="00D640C9">
              <w:rPr>
                <w:rFonts w:ascii="Times New Roman" w:hAnsi="Times New Roman"/>
                <w:b/>
                <w:sz w:val="24"/>
                <w:szCs w:val="24"/>
                <w:lang w:eastAsia="ru-RU"/>
              </w:rPr>
              <w:t>,0</w:t>
            </w:r>
          </w:p>
        </w:tc>
        <w:tc>
          <w:tcPr>
            <w:tcW w:w="1417" w:type="dxa"/>
            <w:shd w:val="clear" w:color="auto" w:fill="auto"/>
            <w:noWrap/>
            <w:vAlign w:val="center"/>
          </w:tcPr>
          <w:p w:rsidR="00D640C9" w:rsidRPr="000C2BAD" w:rsidRDefault="00D572E6" w:rsidP="00D640C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1205</w:t>
            </w:r>
            <w:r w:rsidR="00D640C9">
              <w:rPr>
                <w:rFonts w:ascii="Times New Roman" w:hAnsi="Times New Roman"/>
                <w:b/>
                <w:sz w:val="24"/>
                <w:szCs w:val="24"/>
                <w:lang w:eastAsia="ru-RU"/>
              </w:rPr>
              <w:t>,0</w:t>
            </w:r>
          </w:p>
        </w:tc>
      </w:tr>
      <w:tr w:rsidR="00D640C9" w:rsidRPr="004D5E60" w:rsidTr="00D640C9">
        <w:trPr>
          <w:trHeight w:val="231"/>
        </w:trPr>
        <w:tc>
          <w:tcPr>
            <w:tcW w:w="8897" w:type="dxa"/>
            <w:shd w:val="clear" w:color="auto" w:fill="auto"/>
            <w:vAlign w:val="bottom"/>
          </w:tcPr>
          <w:p w:rsidR="00D640C9" w:rsidRPr="004D5E60" w:rsidRDefault="00D640C9" w:rsidP="00D640C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850"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tcPr>
          <w:p w:rsidR="00D640C9" w:rsidRDefault="001C6640" w:rsidP="00D640C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24031,6</w:t>
            </w:r>
          </w:p>
        </w:tc>
        <w:tc>
          <w:tcPr>
            <w:tcW w:w="1417" w:type="dxa"/>
            <w:shd w:val="clear" w:color="auto" w:fill="auto"/>
            <w:noWrap/>
            <w:vAlign w:val="center"/>
          </w:tcPr>
          <w:p w:rsidR="00D640C9" w:rsidRPr="004D5E60" w:rsidRDefault="001C6640" w:rsidP="00D640C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24025,6</w:t>
            </w:r>
          </w:p>
        </w:tc>
      </w:tr>
    </w:tbl>
    <w:p w:rsidR="00257B47" w:rsidRPr="00934826" w:rsidRDefault="00257B47" w:rsidP="00187E0E">
      <w:pPr>
        <w:spacing w:after="0" w:line="240" w:lineRule="auto"/>
        <w:ind w:left="5245" w:firstLine="5812"/>
        <w:rPr>
          <w:rFonts w:ascii="Times New Roman" w:hAnsi="Times New Roman"/>
          <w:sz w:val="28"/>
          <w:szCs w:val="28"/>
          <w:lang w:eastAsia="ru-RU"/>
        </w:rPr>
        <w:sectPr w:rsidR="00257B47" w:rsidRPr="00934826" w:rsidSect="00CE3CA8">
          <w:pgSz w:w="16838" w:h="11906" w:orient="landscape"/>
          <w:pgMar w:top="993" w:right="1134" w:bottom="709" w:left="993" w:header="709" w:footer="443" w:gutter="0"/>
          <w:cols w:space="708"/>
          <w:docGrid w:linePitch="360"/>
        </w:sectPr>
      </w:pPr>
    </w:p>
    <w:p w:rsidR="00187E0E" w:rsidRPr="00934826" w:rsidRDefault="00187E0E" w:rsidP="00D1727D">
      <w:pPr>
        <w:spacing w:after="0" w:line="240" w:lineRule="auto"/>
        <w:ind w:left="5245" w:firstLine="4961"/>
        <w:rPr>
          <w:rFonts w:ascii="Times New Roman" w:hAnsi="Times New Roman"/>
          <w:sz w:val="28"/>
          <w:szCs w:val="28"/>
          <w:lang w:eastAsia="ru-RU"/>
        </w:rPr>
      </w:pPr>
      <w:r w:rsidRPr="00934826">
        <w:rPr>
          <w:rFonts w:ascii="Times New Roman" w:hAnsi="Times New Roman"/>
          <w:sz w:val="28"/>
          <w:szCs w:val="28"/>
          <w:lang w:eastAsia="ru-RU"/>
        </w:rPr>
        <w:lastRenderedPageBreak/>
        <w:t xml:space="preserve">Приложение </w:t>
      </w:r>
      <w:r w:rsidR="00834DA2" w:rsidRPr="00934826">
        <w:rPr>
          <w:rFonts w:ascii="Times New Roman" w:hAnsi="Times New Roman"/>
          <w:sz w:val="28"/>
          <w:szCs w:val="28"/>
          <w:lang w:eastAsia="ru-RU"/>
        </w:rPr>
        <w:t>5</w:t>
      </w:r>
    </w:p>
    <w:p w:rsidR="00187E0E" w:rsidRPr="00934826" w:rsidRDefault="00187E0E" w:rsidP="00D1727D">
      <w:pPr>
        <w:spacing w:after="0" w:line="240" w:lineRule="auto"/>
        <w:ind w:left="5245" w:firstLine="4961"/>
        <w:rPr>
          <w:rFonts w:ascii="Times New Roman" w:hAnsi="Times New Roman"/>
          <w:sz w:val="28"/>
          <w:szCs w:val="28"/>
          <w:lang w:eastAsia="ru-RU"/>
        </w:rPr>
      </w:pPr>
      <w:r w:rsidRPr="00934826">
        <w:rPr>
          <w:rFonts w:ascii="Times New Roman" w:hAnsi="Times New Roman"/>
          <w:sz w:val="28"/>
          <w:szCs w:val="28"/>
          <w:lang w:eastAsia="ru-RU"/>
        </w:rPr>
        <w:t>к решению Совета депутатов</w:t>
      </w:r>
    </w:p>
    <w:p w:rsidR="00187E0E" w:rsidRPr="00934826" w:rsidRDefault="00187E0E" w:rsidP="00D1727D">
      <w:pPr>
        <w:spacing w:after="0" w:line="240" w:lineRule="auto"/>
        <w:ind w:left="5245" w:firstLine="4961"/>
        <w:rPr>
          <w:rFonts w:ascii="Times New Roman" w:hAnsi="Times New Roman"/>
          <w:sz w:val="28"/>
          <w:szCs w:val="28"/>
          <w:lang w:eastAsia="ru-RU"/>
        </w:rPr>
      </w:pPr>
      <w:r w:rsidRPr="00934826">
        <w:rPr>
          <w:rFonts w:ascii="Times New Roman" w:hAnsi="Times New Roman"/>
          <w:sz w:val="28"/>
          <w:szCs w:val="28"/>
          <w:lang w:eastAsia="ru-RU"/>
        </w:rPr>
        <w:t>муниципального округа</w:t>
      </w:r>
    </w:p>
    <w:p w:rsidR="00187E0E" w:rsidRPr="00934826" w:rsidRDefault="00187E0E" w:rsidP="00D1727D">
      <w:pPr>
        <w:spacing w:after="0" w:line="240" w:lineRule="auto"/>
        <w:ind w:left="5245" w:firstLine="4961"/>
        <w:rPr>
          <w:rFonts w:ascii="Times New Roman" w:hAnsi="Times New Roman"/>
          <w:sz w:val="28"/>
          <w:szCs w:val="28"/>
          <w:lang w:eastAsia="ru-RU"/>
        </w:rPr>
      </w:pPr>
      <w:r w:rsidRPr="00934826">
        <w:rPr>
          <w:rFonts w:ascii="Times New Roman" w:hAnsi="Times New Roman"/>
          <w:sz w:val="28"/>
          <w:szCs w:val="28"/>
          <w:lang w:eastAsia="ru-RU"/>
        </w:rPr>
        <w:t xml:space="preserve">Южное Медведково </w:t>
      </w:r>
    </w:p>
    <w:p w:rsidR="00187E0E" w:rsidRPr="00934826" w:rsidRDefault="00D1727D" w:rsidP="00D1727D">
      <w:pPr>
        <w:spacing w:after="0" w:line="240" w:lineRule="auto"/>
        <w:ind w:left="5245" w:firstLine="4961"/>
        <w:rPr>
          <w:rFonts w:ascii="Times New Roman" w:hAnsi="Times New Roman"/>
          <w:sz w:val="28"/>
          <w:szCs w:val="28"/>
          <w:lang w:eastAsia="ru-RU"/>
        </w:rPr>
      </w:pPr>
      <w:r w:rsidRPr="00934826">
        <w:rPr>
          <w:rFonts w:ascii="Times New Roman" w:hAnsi="Times New Roman"/>
          <w:sz w:val="28"/>
          <w:szCs w:val="28"/>
          <w:lang w:eastAsia="ru-RU"/>
        </w:rPr>
        <w:t>от __ декабря 202</w:t>
      </w:r>
      <w:r w:rsidR="00E832B6">
        <w:rPr>
          <w:rFonts w:ascii="Times New Roman" w:hAnsi="Times New Roman"/>
          <w:sz w:val="28"/>
          <w:szCs w:val="28"/>
          <w:lang w:eastAsia="ru-RU"/>
        </w:rPr>
        <w:t>3</w:t>
      </w:r>
      <w:r w:rsidR="00F23D95">
        <w:rPr>
          <w:rFonts w:ascii="Times New Roman" w:hAnsi="Times New Roman"/>
          <w:sz w:val="28"/>
          <w:szCs w:val="28"/>
          <w:lang w:eastAsia="ru-RU"/>
        </w:rPr>
        <w:t xml:space="preserve"> года № __</w:t>
      </w:r>
      <w:r w:rsidRPr="00934826">
        <w:rPr>
          <w:rFonts w:ascii="Times New Roman" w:hAnsi="Times New Roman"/>
          <w:sz w:val="28"/>
          <w:szCs w:val="28"/>
          <w:lang w:eastAsia="ru-RU"/>
        </w:rPr>
        <w:t>/__-СД</w:t>
      </w:r>
    </w:p>
    <w:p w:rsidR="00187E0E" w:rsidRPr="00934826" w:rsidRDefault="00187E0E" w:rsidP="00187E0E">
      <w:pPr>
        <w:autoSpaceDE w:val="0"/>
        <w:autoSpaceDN w:val="0"/>
        <w:adjustRightInd w:val="0"/>
        <w:spacing w:after="0" w:line="240" w:lineRule="auto"/>
        <w:jc w:val="center"/>
        <w:rPr>
          <w:rFonts w:ascii="Times New Roman" w:eastAsiaTheme="minorHAnsi" w:hAnsi="Times New Roman"/>
          <w:b/>
          <w:i/>
          <w:sz w:val="28"/>
          <w:szCs w:val="28"/>
        </w:rPr>
      </w:pPr>
    </w:p>
    <w:p w:rsidR="00187E0E" w:rsidRPr="00934826" w:rsidRDefault="00187E0E" w:rsidP="00187E0E">
      <w:pPr>
        <w:autoSpaceDE w:val="0"/>
        <w:autoSpaceDN w:val="0"/>
        <w:adjustRightInd w:val="0"/>
        <w:spacing w:after="0" w:line="240" w:lineRule="auto"/>
        <w:jc w:val="center"/>
        <w:rPr>
          <w:rFonts w:ascii="Times New Roman" w:eastAsiaTheme="minorHAnsi" w:hAnsi="Times New Roman"/>
          <w:b/>
          <w:sz w:val="28"/>
          <w:szCs w:val="28"/>
        </w:rPr>
      </w:pPr>
      <w:r w:rsidRPr="00934826">
        <w:rPr>
          <w:rFonts w:ascii="Times New Roman" w:eastAsiaTheme="minorHAnsi" w:hAnsi="Times New Roman"/>
          <w:b/>
          <w:sz w:val="28"/>
          <w:szCs w:val="28"/>
        </w:rPr>
        <w:t>Распределение бюджетных ассигнований</w:t>
      </w:r>
      <w:r w:rsidRPr="00934826">
        <w:rPr>
          <w:rFonts w:ascii="Times New Roman" w:eastAsiaTheme="minorHAnsi" w:hAnsi="Times New Roman"/>
          <w:b/>
          <w:i/>
          <w:sz w:val="28"/>
          <w:szCs w:val="28"/>
        </w:rPr>
        <w:t xml:space="preserve"> </w:t>
      </w:r>
      <w:r w:rsidRPr="00934826">
        <w:rPr>
          <w:rFonts w:ascii="Times New Roman" w:eastAsiaTheme="minorHAnsi" w:hAnsi="Times New Roman"/>
          <w:b/>
          <w:sz w:val="28"/>
          <w:szCs w:val="28"/>
        </w:rPr>
        <w:t xml:space="preserve">по </w:t>
      </w:r>
      <w:r w:rsidRPr="00934826">
        <w:rPr>
          <w:rFonts w:ascii="Times New Roman" w:eastAsiaTheme="minorHAnsi" w:hAnsi="Times New Roman"/>
          <w:b/>
          <w:iCs/>
          <w:sz w:val="28"/>
          <w:szCs w:val="28"/>
        </w:rPr>
        <w:t xml:space="preserve">разделам, подразделам, целевым статьям, группам </w:t>
      </w:r>
      <w:r w:rsidR="00486DA0" w:rsidRPr="00934826">
        <w:rPr>
          <w:rFonts w:ascii="Times New Roman" w:eastAsiaTheme="minorHAnsi" w:hAnsi="Times New Roman"/>
          <w:b/>
          <w:iCs/>
          <w:sz w:val="28"/>
          <w:szCs w:val="28"/>
        </w:rPr>
        <w:t xml:space="preserve">и подгруппам </w:t>
      </w:r>
      <w:r w:rsidRPr="00934826">
        <w:rPr>
          <w:rFonts w:ascii="Times New Roman" w:eastAsiaTheme="minorHAnsi" w:hAnsi="Times New Roman"/>
          <w:b/>
          <w:iCs/>
          <w:sz w:val="28"/>
          <w:szCs w:val="28"/>
        </w:rPr>
        <w:t>видов расходов классификации расходов</w:t>
      </w:r>
      <w:r w:rsidRPr="00934826">
        <w:rPr>
          <w:rFonts w:ascii="Times New Roman" w:eastAsiaTheme="minorHAnsi" w:hAnsi="Times New Roman"/>
          <w:b/>
          <w:sz w:val="28"/>
          <w:szCs w:val="28"/>
        </w:rPr>
        <w:t xml:space="preserve"> </w:t>
      </w:r>
      <w:r w:rsidRPr="00934826">
        <w:rPr>
          <w:rFonts w:ascii="Times New Roman" w:eastAsiaTheme="minorHAnsi" w:hAnsi="Times New Roman"/>
          <w:b/>
          <w:iCs/>
          <w:sz w:val="28"/>
          <w:szCs w:val="28"/>
        </w:rPr>
        <w:t>бюджета</w:t>
      </w:r>
      <w:r w:rsidRPr="00934826">
        <w:rPr>
          <w:rFonts w:ascii="Times New Roman" w:eastAsiaTheme="minorHAnsi" w:hAnsi="Times New Roman"/>
          <w:b/>
          <w:sz w:val="28"/>
          <w:szCs w:val="28"/>
        </w:rPr>
        <w:t xml:space="preserve"> муниципального округа Южное Медведково на </w:t>
      </w:r>
      <w:r w:rsidR="00425CED" w:rsidRPr="00934826">
        <w:rPr>
          <w:rFonts w:ascii="Times New Roman" w:eastAsiaTheme="minorHAnsi" w:hAnsi="Times New Roman"/>
          <w:b/>
          <w:sz w:val="28"/>
          <w:szCs w:val="28"/>
        </w:rPr>
        <w:t>202</w:t>
      </w:r>
      <w:r w:rsidR="00E832B6">
        <w:rPr>
          <w:rFonts w:ascii="Times New Roman" w:eastAsiaTheme="minorHAnsi" w:hAnsi="Times New Roman"/>
          <w:b/>
          <w:sz w:val="28"/>
          <w:szCs w:val="28"/>
        </w:rPr>
        <w:t>4</w:t>
      </w:r>
      <w:r w:rsidRPr="00934826">
        <w:rPr>
          <w:rFonts w:ascii="Times New Roman" w:eastAsiaTheme="minorHAnsi" w:hAnsi="Times New Roman"/>
          <w:b/>
          <w:sz w:val="28"/>
          <w:szCs w:val="28"/>
        </w:rPr>
        <w:t xml:space="preserve"> год</w:t>
      </w:r>
    </w:p>
    <w:p w:rsidR="0029432D" w:rsidRPr="00934826" w:rsidRDefault="0029432D" w:rsidP="00187E0E">
      <w:pPr>
        <w:autoSpaceDE w:val="0"/>
        <w:autoSpaceDN w:val="0"/>
        <w:adjustRightInd w:val="0"/>
        <w:spacing w:after="0" w:line="240" w:lineRule="auto"/>
        <w:jc w:val="center"/>
        <w:rPr>
          <w:rFonts w:ascii="Times New Roman" w:eastAsiaTheme="minorHAnsi" w:hAnsi="Times New Roman"/>
          <w:b/>
          <w:sz w:val="28"/>
          <w:szCs w:val="28"/>
        </w:rPr>
      </w:pPr>
    </w:p>
    <w:p w:rsidR="00187E0E" w:rsidRPr="00934826" w:rsidRDefault="00187E0E" w:rsidP="00187E0E">
      <w:pPr>
        <w:autoSpaceDE w:val="0"/>
        <w:autoSpaceDN w:val="0"/>
        <w:adjustRightInd w:val="0"/>
        <w:spacing w:after="0" w:line="240" w:lineRule="auto"/>
        <w:jc w:val="center"/>
        <w:rPr>
          <w:rFonts w:ascii="Times New Roman" w:eastAsiaTheme="minorHAnsi" w:hAnsi="Times New Roman"/>
          <w:b/>
          <w:sz w:val="28"/>
          <w:szCs w:val="28"/>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1134"/>
        <w:gridCol w:w="1559"/>
        <w:gridCol w:w="851"/>
        <w:gridCol w:w="1417"/>
      </w:tblGrid>
      <w:tr w:rsidR="00D640C9" w:rsidRPr="004D5E60" w:rsidTr="00D640C9">
        <w:trPr>
          <w:trHeight w:val="560"/>
          <w:tblHeader/>
        </w:trPr>
        <w:tc>
          <w:tcPr>
            <w:tcW w:w="10031"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1134" w:type="dxa"/>
            <w:shd w:val="clear" w:color="auto" w:fill="auto"/>
            <w:vAlign w:val="center"/>
          </w:tcPr>
          <w:p w:rsidR="00D640C9" w:rsidRPr="004D5E60" w:rsidRDefault="00D640C9" w:rsidP="00D640C9">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/Пр</w:t>
            </w:r>
          </w:p>
        </w:tc>
        <w:tc>
          <w:tcPr>
            <w:tcW w:w="1559" w:type="dxa"/>
            <w:shd w:val="clear" w:color="auto" w:fill="auto"/>
            <w:vAlign w:val="center"/>
          </w:tcPr>
          <w:p w:rsidR="00D640C9" w:rsidRPr="004D5E60" w:rsidRDefault="00D640C9" w:rsidP="00D640C9">
            <w:pPr>
              <w:jc w:val="center"/>
              <w:rPr>
                <w:rFonts w:ascii="Times New Roman" w:hAnsi="Times New Roman"/>
                <w:b/>
                <w:sz w:val="24"/>
                <w:szCs w:val="24"/>
              </w:rPr>
            </w:pPr>
            <w:r>
              <w:rPr>
                <w:rFonts w:ascii="Times New Roman" w:hAnsi="Times New Roman"/>
                <w:b/>
                <w:sz w:val="24"/>
                <w:szCs w:val="24"/>
              </w:rPr>
              <w:t>ЦСР</w:t>
            </w:r>
          </w:p>
        </w:tc>
        <w:tc>
          <w:tcPr>
            <w:tcW w:w="851" w:type="dxa"/>
            <w:shd w:val="clear" w:color="auto" w:fill="auto"/>
            <w:vAlign w:val="center"/>
          </w:tcPr>
          <w:p w:rsidR="00D640C9" w:rsidRPr="004D5E60" w:rsidRDefault="00D640C9" w:rsidP="00D640C9">
            <w:pPr>
              <w:jc w:val="center"/>
              <w:rPr>
                <w:rFonts w:ascii="Times New Roman" w:hAnsi="Times New Roman"/>
                <w:b/>
                <w:sz w:val="24"/>
                <w:szCs w:val="24"/>
              </w:rPr>
            </w:pPr>
            <w:r>
              <w:rPr>
                <w:rFonts w:ascii="Times New Roman" w:hAnsi="Times New Roman"/>
                <w:b/>
                <w:sz w:val="24"/>
                <w:szCs w:val="24"/>
              </w:rPr>
              <w:t>ВР</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D572E6" w:rsidRPr="004D5E60" w:rsidTr="00D640C9">
        <w:trPr>
          <w:trHeight w:val="300"/>
        </w:trPr>
        <w:tc>
          <w:tcPr>
            <w:tcW w:w="10031" w:type="dxa"/>
            <w:shd w:val="clear" w:color="auto" w:fill="auto"/>
            <w:noWrap/>
            <w:vAlign w:val="bottom"/>
          </w:tcPr>
          <w:p w:rsidR="00D572E6" w:rsidRPr="004D5E60" w:rsidRDefault="00D572E6" w:rsidP="00D572E6">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19944,2</w:t>
            </w:r>
          </w:p>
        </w:tc>
      </w:tr>
      <w:tr w:rsidR="00D572E6" w:rsidRPr="004D5E60" w:rsidTr="00D640C9">
        <w:trPr>
          <w:trHeight w:val="452"/>
        </w:trPr>
        <w:tc>
          <w:tcPr>
            <w:tcW w:w="10031" w:type="dxa"/>
            <w:shd w:val="clear" w:color="auto" w:fill="auto"/>
            <w:vAlign w:val="center"/>
          </w:tcPr>
          <w:p w:rsidR="00D572E6" w:rsidRPr="004D5E60" w:rsidRDefault="00D572E6" w:rsidP="00D572E6">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D572E6" w:rsidRPr="004D5E60" w:rsidTr="00D640C9">
        <w:trPr>
          <w:trHeight w:val="283"/>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572E6" w:rsidRPr="004D5E60" w:rsidTr="00D640C9">
        <w:trPr>
          <w:trHeight w:val="283"/>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D572E6" w:rsidRPr="00864A9C" w:rsidRDefault="00D572E6" w:rsidP="00D572E6">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572E6" w:rsidRPr="004D5E60" w:rsidTr="00D640C9">
        <w:trPr>
          <w:trHeight w:val="172"/>
        </w:trPr>
        <w:tc>
          <w:tcPr>
            <w:tcW w:w="10031" w:type="dxa"/>
            <w:shd w:val="clear" w:color="auto" w:fill="auto"/>
            <w:vAlign w:val="center"/>
          </w:tcPr>
          <w:p w:rsidR="00D572E6" w:rsidRPr="004D5E60" w:rsidRDefault="00D572E6" w:rsidP="00D572E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572E6" w:rsidRPr="004D5E60" w:rsidTr="00D640C9">
        <w:trPr>
          <w:trHeight w:val="382"/>
        </w:trPr>
        <w:tc>
          <w:tcPr>
            <w:tcW w:w="10031" w:type="dxa"/>
            <w:shd w:val="clear" w:color="auto" w:fill="auto"/>
            <w:vAlign w:val="bottom"/>
          </w:tcPr>
          <w:p w:rsidR="00D572E6" w:rsidRPr="004D5E60" w:rsidRDefault="00D572E6" w:rsidP="00D572E6">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19653,1</w:t>
            </w:r>
          </w:p>
        </w:tc>
      </w:tr>
      <w:tr w:rsidR="00D572E6" w:rsidRPr="004D5E60" w:rsidTr="00D640C9">
        <w:trPr>
          <w:trHeight w:val="300"/>
        </w:trPr>
        <w:tc>
          <w:tcPr>
            <w:tcW w:w="10031" w:type="dxa"/>
            <w:shd w:val="clear" w:color="auto" w:fill="auto"/>
            <w:vAlign w:val="center"/>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4643,4</w:t>
            </w:r>
          </w:p>
        </w:tc>
      </w:tr>
      <w:tr w:rsidR="00D572E6" w:rsidRPr="004D5E60" w:rsidTr="00D640C9">
        <w:trPr>
          <w:trHeight w:val="300"/>
        </w:trPr>
        <w:tc>
          <w:tcPr>
            <w:tcW w:w="10031" w:type="dxa"/>
            <w:shd w:val="clear" w:color="auto" w:fill="auto"/>
            <w:vAlign w:val="center"/>
          </w:tcPr>
          <w:p w:rsidR="00D572E6" w:rsidRPr="004D5E60" w:rsidRDefault="00D572E6" w:rsidP="00D572E6">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D572E6" w:rsidRPr="00C01C1A"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4620,4</w:t>
            </w:r>
          </w:p>
        </w:tc>
      </w:tr>
      <w:tr w:rsidR="00D572E6" w:rsidRPr="004D5E60" w:rsidTr="00D640C9">
        <w:trPr>
          <w:trHeight w:val="201"/>
        </w:trPr>
        <w:tc>
          <w:tcPr>
            <w:tcW w:w="10031" w:type="dxa"/>
            <w:shd w:val="clear" w:color="auto" w:fill="auto"/>
            <w:vAlign w:val="center"/>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4620,4</w:t>
            </w:r>
          </w:p>
        </w:tc>
      </w:tr>
      <w:tr w:rsidR="00D572E6" w:rsidRPr="004D5E60" w:rsidTr="00D640C9">
        <w:trPr>
          <w:trHeight w:val="201"/>
        </w:trPr>
        <w:tc>
          <w:tcPr>
            <w:tcW w:w="10031" w:type="dxa"/>
            <w:shd w:val="clear" w:color="auto" w:fill="auto"/>
            <w:vAlign w:val="center"/>
          </w:tcPr>
          <w:p w:rsidR="00D572E6" w:rsidRPr="004D5E60" w:rsidRDefault="00D572E6" w:rsidP="00D572E6">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D572E6" w:rsidRPr="004D5E60" w:rsidTr="00D640C9">
        <w:trPr>
          <w:trHeight w:val="279"/>
        </w:trPr>
        <w:tc>
          <w:tcPr>
            <w:tcW w:w="10031" w:type="dxa"/>
            <w:shd w:val="clear" w:color="auto" w:fill="auto"/>
            <w:vAlign w:val="center"/>
          </w:tcPr>
          <w:p w:rsidR="00D572E6" w:rsidRPr="004D5E60" w:rsidRDefault="00D572E6" w:rsidP="00D572E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D572E6" w:rsidRPr="004D5E60" w:rsidTr="00D640C9">
        <w:trPr>
          <w:trHeight w:val="267"/>
        </w:trPr>
        <w:tc>
          <w:tcPr>
            <w:tcW w:w="10031" w:type="dxa"/>
            <w:shd w:val="clear" w:color="auto" w:fill="auto"/>
            <w:vAlign w:val="bottom"/>
          </w:tcPr>
          <w:p w:rsidR="00D572E6" w:rsidRPr="004D5E60" w:rsidRDefault="00D572E6" w:rsidP="00D572E6">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14626,1</w:t>
            </w:r>
          </w:p>
        </w:tc>
      </w:tr>
      <w:tr w:rsidR="00D572E6" w:rsidRPr="004D5E60" w:rsidTr="00D640C9">
        <w:trPr>
          <w:trHeight w:val="267"/>
        </w:trPr>
        <w:tc>
          <w:tcPr>
            <w:tcW w:w="10031" w:type="dxa"/>
            <w:shd w:val="clear" w:color="auto" w:fill="auto"/>
            <w:vAlign w:val="bottom"/>
          </w:tcPr>
          <w:p w:rsidR="00D572E6" w:rsidRPr="00864A9C" w:rsidRDefault="00D572E6" w:rsidP="00D572E6">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D572E6" w:rsidRPr="00E85FC2"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11851,6</w:t>
            </w:r>
          </w:p>
        </w:tc>
      </w:tr>
      <w:tr w:rsidR="00D572E6" w:rsidRPr="004D5E60" w:rsidTr="00D640C9">
        <w:trPr>
          <w:trHeight w:val="288"/>
        </w:trPr>
        <w:tc>
          <w:tcPr>
            <w:tcW w:w="10031" w:type="dxa"/>
            <w:shd w:val="clear" w:color="auto" w:fill="auto"/>
            <w:vAlign w:val="center"/>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11851,6</w:t>
            </w:r>
          </w:p>
        </w:tc>
      </w:tr>
      <w:tr w:rsidR="00D572E6" w:rsidRPr="004D5E60" w:rsidTr="00D640C9">
        <w:trPr>
          <w:trHeight w:val="288"/>
        </w:trPr>
        <w:tc>
          <w:tcPr>
            <w:tcW w:w="10031" w:type="dxa"/>
            <w:shd w:val="clear" w:color="auto" w:fill="auto"/>
            <w:vAlign w:val="center"/>
          </w:tcPr>
          <w:p w:rsidR="00D572E6" w:rsidRPr="004D5E60" w:rsidRDefault="00D572E6" w:rsidP="00D572E6">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D572E6" w:rsidRPr="004D5E60" w:rsidRDefault="00D572E6" w:rsidP="00D572E6">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2772,5</w:t>
            </w:r>
          </w:p>
        </w:tc>
      </w:tr>
      <w:tr w:rsidR="00D572E6" w:rsidRPr="004D5E60" w:rsidTr="00D640C9">
        <w:trPr>
          <w:trHeight w:val="251"/>
        </w:trPr>
        <w:tc>
          <w:tcPr>
            <w:tcW w:w="10031" w:type="dxa"/>
            <w:shd w:val="clear" w:color="auto" w:fill="auto"/>
            <w:vAlign w:val="center"/>
          </w:tcPr>
          <w:p w:rsidR="00D572E6" w:rsidRPr="004D5E60" w:rsidRDefault="00D572E6" w:rsidP="00D572E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2772,5</w:t>
            </w:r>
          </w:p>
        </w:tc>
      </w:tr>
      <w:tr w:rsidR="00D572E6" w:rsidRPr="004D5E60" w:rsidTr="00D640C9">
        <w:trPr>
          <w:trHeight w:val="251"/>
        </w:trPr>
        <w:tc>
          <w:tcPr>
            <w:tcW w:w="10031" w:type="dxa"/>
            <w:shd w:val="clear" w:color="auto" w:fill="auto"/>
            <w:vAlign w:val="center"/>
          </w:tcPr>
          <w:p w:rsidR="00D572E6" w:rsidRPr="004D5E60" w:rsidRDefault="00D572E6" w:rsidP="00D572E6">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D572E6" w:rsidRPr="004D5E60" w:rsidRDefault="00D572E6" w:rsidP="00D572E6">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D572E6" w:rsidRPr="004D5E60" w:rsidTr="00D640C9">
        <w:trPr>
          <w:trHeight w:val="251"/>
        </w:trPr>
        <w:tc>
          <w:tcPr>
            <w:tcW w:w="10031" w:type="dxa"/>
            <w:shd w:val="clear" w:color="auto" w:fill="auto"/>
            <w:vAlign w:val="center"/>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D572E6" w:rsidRPr="004D5E60" w:rsidRDefault="00D572E6" w:rsidP="00D572E6">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D572E6" w:rsidRPr="004D5E60" w:rsidTr="00D640C9">
        <w:trPr>
          <w:trHeight w:val="251"/>
        </w:trPr>
        <w:tc>
          <w:tcPr>
            <w:tcW w:w="10031" w:type="dxa"/>
            <w:shd w:val="clear" w:color="auto" w:fill="auto"/>
            <w:vAlign w:val="center"/>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D572E6" w:rsidRPr="004D5E60" w:rsidTr="00D640C9">
        <w:trPr>
          <w:trHeight w:val="251"/>
        </w:trPr>
        <w:tc>
          <w:tcPr>
            <w:tcW w:w="10031" w:type="dxa"/>
            <w:shd w:val="clear" w:color="auto" w:fill="auto"/>
            <w:vAlign w:val="center"/>
          </w:tcPr>
          <w:p w:rsidR="00D572E6" w:rsidRPr="0018629F" w:rsidRDefault="00D572E6" w:rsidP="00D572E6">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D572E6" w:rsidRPr="0018629F" w:rsidRDefault="00D572E6" w:rsidP="00D572E6">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7" w:type="dxa"/>
            <w:shd w:val="clear" w:color="auto" w:fill="auto"/>
            <w:noWrap/>
            <w:vAlign w:val="center"/>
          </w:tcPr>
          <w:p w:rsidR="00D572E6" w:rsidRPr="00352D79"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D572E6" w:rsidRPr="004D5E60" w:rsidTr="00D640C9">
        <w:trPr>
          <w:trHeight w:val="251"/>
        </w:trPr>
        <w:tc>
          <w:tcPr>
            <w:tcW w:w="10031" w:type="dxa"/>
            <w:shd w:val="clear" w:color="auto" w:fill="auto"/>
            <w:vAlign w:val="center"/>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D572E6" w:rsidRPr="004D5E60" w:rsidTr="00D640C9">
        <w:trPr>
          <w:trHeight w:val="300"/>
        </w:trPr>
        <w:tc>
          <w:tcPr>
            <w:tcW w:w="10031" w:type="dxa"/>
            <w:shd w:val="clear" w:color="auto" w:fill="auto"/>
            <w:vAlign w:val="bottom"/>
          </w:tcPr>
          <w:p w:rsidR="00D572E6" w:rsidRPr="004D5E60" w:rsidRDefault="00D572E6" w:rsidP="00D572E6">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D572E6" w:rsidRPr="004D5E60" w:rsidTr="00D640C9">
        <w:trPr>
          <w:trHeight w:val="300"/>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D572E6" w:rsidRPr="004D5E60" w:rsidTr="00D640C9">
        <w:trPr>
          <w:trHeight w:val="300"/>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255BD9">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D572E6"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D572E6" w:rsidRPr="004D5E60" w:rsidTr="00D640C9">
        <w:trPr>
          <w:trHeight w:val="229"/>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D572E6" w:rsidRPr="004D5E60" w:rsidTr="00D640C9">
        <w:trPr>
          <w:trHeight w:val="309"/>
        </w:trPr>
        <w:tc>
          <w:tcPr>
            <w:tcW w:w="10031" w:type="dxa"/>
            <w:shd w:val="clear" w:color="auto" w:fill="auto"/>
            <w:vAlign w:val="bottom"/>
          </w:tcPr>
          <w:p w:rsidR="00D572E6" w:rsidRPr="004D5E60" w:rsidRDefault="00D572E6" w:rsidP="00D572E6">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D572E6" w:rsidRPr="004D5E60" w:rsidTr="00D640C9">
        <w:trPr>
          <w:trHeight w:val="300"/>
        </w:trPr>
        <w:tc>
          <w:tcPr>
            <w:tcW w:w="10031" w:type="dxa"/>
            <w:shd w:val="clear" w:color="auto" w:fill="auto"/>
            <w:vAlign w:val="bottom"/>
          </w:tcPr>
          <w:p w:rsidR="00D572E6" w:rsidRPr="004D5E60" w:rsidRDefault="00D572E6" w:rsidP="00D572E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D572E6" w:rsidRPr="004D5E60" w:rsidTr="00D640C9">
        <w:trPr>
          <w:trHeight w:val="300"/>
        </w:trPr>
        <w:tc>
          <w:tcPr>
            <w:tcW w:w="10031" w:type="dxa"/>
            <w:shd w:val="clear" w:color="auto" w:fill="auto"/>
            <w:vAlign w:val="bottom"/>
          </w:tcPr>
          <w:p w:rsidR="00D572E6" w:rsidRPr="004D5E60" w:rsidRDefault="00D572E6" w:rsidP="00D572E6">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D572E6" w:rsidRPr="004D5E60" w:rsidTr="00D640C9">
        <w:trPr>
          <w:trHeight w:val="267"/>
        </w:trPr>
        <w:tc>
          <w:tcPr>
            <w:tcW w:w="10031" w:type="dxa"/>
            <w:shd w:val="clear" w:color="auto" w:fill="auto"/>
            <w:vAlign w:val="bottom"/>
          </w:tcPr>
          <w:p w:rsidR="00D572E6" w:rsidRPr="004D5E60" w:rsidRDefault="00D572E6" w:rsidP="00D572E6">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D572E6" w:rsidRPr="004D5E60" w:rsidTr="00D640C9">
        <w:trPr>
          <w:trHeight w:val="267"/>
        </w:trPr>
        <w:tc>
          <w:tcPr>
            <w:tcW w:w="10031" w:type="dxa"/>
            <w:shd w:val="clear" w:color="auto" w:fill="auto"/>
          </w:tcPr>
          <w:p w:rsidR="00D572E6" w:rsidRPr="00E16968" w:rsidRDefault="00D572E6" w:rsidP="00D572E6">
            <w:pPr>
              <w:spacing w:after="0" w:line="240" w:lineRule="auto"/>
              <w:rPr>
                <w:rFonts w:eastAsia="SimSun"/>
                <w:b/>
                <w:bCs/>
                <w:kern w:val="1"/>
                <w:sz w:val="24"/>
                <w:szCs w:val="24"/>
                <w:lang w:eastAsia="hi-IN" w:bidi="hi-IN"/>
              </w:rPr>
            </w:pPr>
            <w:r w:rsidRPr="00AB7555">
              <w:rPr>
                <w:rFonts w:ascii="Times New Roman" w:hAnsi="Times New Roman"/>
                <w:b/>
                <w:sz w:val="24"/>
                <w:szCs w:val="24"/>
                <w:lang w:eastAsia="ru-RU"/>
              </w:rPr>
              <w:t>ОБРАЗОВАНИЕ</w:t>
            </w:r>
          </w:p>
        </w:tc>
        <w:tc>
          <w:tcPr>
            <w:tcW w:w="1134" w:type="dxa"/>
            <w:shd w:val="clear" w:color="auto" w:fill="auto"/>
            <w:noWrap/>
            <w:vAlign w:val="center"/>
          </w:tcPr>
          <w:p w:rsidR="00D572E6" w:rsidRPr="00AB7555" w:rsidRDefault="00D572E6" w:rsidP="00D572E6">
            <w:pPr>
              <w:spacing w:after="0" w:line="240" w:lineRule="auto"/>
              <w:jc w:val="center"/>
              <w:rPr>
                <w:rFonts w:ascii="Times New Roman" w:hAnsi="Times New Roman"/>
                <w:b/>
                <w:bCs/>
                <w:sz w:val="24"/>
                <w:szCs w:val="24"/>
                <w:lang w:eastAsia="ru-RU"/>
              </w:rPr>
            </w:pPr>
            <w:r w:rsidRPr="00AB7555">
              <w:rPr>
                <w:rFonts w:ascii="Times New Roman" w:hAnsi="Times New Roman"/>
                <w:b/>
                <w:bCs/>
                <w:sz w:val="24"/>
                <w:szCs w:val="24"/>
                <w:lang w:eastAsia="ru-RU"/>
              </w:rPr>
              <w:t>070</w:t>
            </w:r>
            <w:r>
              <w:rPr>
                <w:rFonts w:ascii="Times New Roman" w:hAnsi="Times New Roman"/>
                <w:b/>
                <w:bCs/>
                <w:sz w:val="24"/>
                <w:szCs w:val="24"/>
                <w:lang w:eastAsia="ru-RU"/>
              </w:rPr>
              <w:t>0</w:t>
            </w:r>
          </w:p>
        </w:tc>
        <w:tc>
          <w:tcPr>
            <w:tcW w:w="1559" w:type="dxa"/>
            <w:shd w:val="clear" w:color="auto" w:fill="auto"/>
            <w:noWrap/>
            <w:vAlign w:val="center"/>
          </w:tcPr>
          <w:p w:rsidR="00D572E6" w:rsidRPr="00AB7555" w:rsidRDefault="00D572E6" w:rsidP="00D572E6">
            <w:pPr>
              <w:spacing w:after="0" w:line="240" w:lineRule="auto"/>
              <w:jc w:val="center"/>
              <w:rPr>
                <w:rFonts w:ascii="Times New Roman" w:hAnsi="Times New Roman"/>
                <w:b/>
                <w:bCs/>
                <w:sz w:val="24"/>
                <w:szCs w:val="24"/>
                <w:lang w:eastAsia="ru-RU"/>
              </w:rPr>
            </w:pPr>
          </w:p>
        </w:tc>
        <w:tc>
          <w:tcPr>
            <w:tcW w:w="851" w:type="dxa"/>
            <w:shd w:val="clear" w:color="auto" w:fill="auto"/>
            <w:noWrap/>
            <w:vAlign w:val="center"/>
          </w:tcPr>
          <w:p w:rsidR="00D572E6" w:rsidRPr="00AB7555" w:rsidRDefault="00D572E6" w:rsidP="00D572E6">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D572E6" w:rsidRPr="00AB7555"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37,0</w:t>
            </w:r>
          </w:p>
        </w:tc>
      </w:tr>
      <w:tr w:rsidR="00D572E6" w:rsidRPr="004D5E60" w:rsidTr="00D640C9">
        <w:trPr>
          <w:trHeight w:val="267"/>
        </w:trPr>
        <w:tc>
          <w:tcPr>
            <w:tcW w:w="10031" w:type="dxa"/>
            <w:shd w:val="clear" w:color="auto" w:fill="auto"/>
          </w:tcPr>
          <w:p w:rsidR="00D572E6" w:rsidRPr="00AB7555" w:rsidRDefault="00D572E6" w:rsidP="00D572E6">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Профессиональная подготовка, переподготовка и повышение квалификации</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572E6"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37,0</w:t>
            </w:r>
          </w:p>
        </w:tc>
      </w:tr>
      <w:tr w:rsidR="00D572E6" w:rsidRPr="004D5E60" w:rsidTr="00D640C9">
        <w:trPr>
          <w:trHeight w:val="267"/>
        </w:trPr>
        <w:tc>
          <w:tcPr>
            <w:tcW w:w="10031" w:type="dxa"/>
            <w:shd w:val="clear" w:color="auto" w:fill="auto"/>
          </w:tcPr>
          <w:p w:rsidR="00D572E6" w:rsidRPr="00AB7555" w:rsidRDefault="00D572E6" w:rsidP="00D572E6">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D572E6"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37,0</w:t>
            </w:r>
          </w:p>
        </w:tc>
      </w:tr>
      <w:tr w:rsidR="00D572E6" w:rsidRPr="004D5E60" w:rsidTr="00D640C9">
        <w:trPr>
          <w:trHeight w:val="267"/>
        </w:trPr>
        <w:tc>
          <w:tcPr>
            <w:tcW w:w="10031" w:type="dxa"/>
            <w:shd w:val="clear" w:color="auto" w:fill="auto"/>
          </w:tcPr>
          <w:p w:rsidR="00D572E6" w:rsidRPr="00AB7555" w:rsidRDefault="00D572E6" w:rsidP="00D572E6">
            <w:pPr>
              <w:spacing w:after="0" w:line="240" w:lineRule="auto"/>
              <w:jc w:val="both"/>
              <w:rPr>
                <w:rFonts w:ascii="Times New Roman" w:hAnsi="Times New Roman"/>
                <w:sz w:val="24"/>
                <w:szCs w:val="24"/>
                <w:lang w:eastAsia="ru-RU"/>
              </w:rPr>
            </w:pPr>
            <w:r w:rsidRPr="00AB7555">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7" w:type="dxa"/>
            <w:shd w:val="clear" w:color="auto" w:fill="auto"/>
            <w:noWrap/>
            <w:vAlign w:val="center"/>
          </w:tcPr>
          <w:p w:rsidR="00D572E6"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37,0</w:t>
            </w:r>
          </w:p>
        </w:tc>
      </w:tr>
      <w:tr w:rsidR="00D572E6" w:rsidRPr="004D5E60" w:rsidTr="00D640C9">
        <w:trPr>
          <w:trHeight w:val="251"/>
        </w:trPr>
        <w:tc>
          <w:tcPr>
            <w:tcW w:w="10031"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2826,8</w:t>
            </w:r>
          </w:p>
        </w:tc>
      </w:tr>
      <w:tr w:rsidR="00D572E6" w:rsidRPr="004D5E60" w:rsidTr="00D640C9">
        <w:trPr>
          <w:trHeight w:val="211"/>
        </w:trPr>
        <w:tc>
          <w:tcPr>
            <w:tcW w:w="10031"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2826,8</w:t>
            </w:r>
          </w:p>
        </w:tc>
      </w:tr>
      <w:tr w:rsidR="00D572E6" w:rsidRPr="004D5E60" w:rsidTr="00D640C9">
        <w:trPr>
          <w:trHeight w:val="211"/>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2826,8</w:t>
            </w:r>
          </w:p>
        </w:tc>
      </w:tr>
      <w:tr w:rsidR="00D572E6" w:rsidRPr="004D5E60" w:rsidTr="00D640C9">
        <w:trPr>
          <w:trHeight w:val="211"/>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2826,8</w:t>
            </w:r>
          </w:p>
        </w:tc>
      </w:tr>
      <w:tr w:rsidR="00D572E6" w:rsidRPr="004D5E60" w:rsidTr="00D640C9">
        <w:trPr>
          <w:trHeight w:val="211"/>
        </w:trPr>
        <w:tc>
          <w:tcPr>
            <w:tcW w:w="10031" w:type="dxa"/>
            <w:shd w:val="clear" w:color="auto" w:fill="auto"/>
            <w:vAlign w:val="bottom"/>
          </w:tcPr>
          <w:p w:rsidR="00D572E6" w:rsidRPr="004D5E60" w:rsidRDefault="00D572E6" w:rsidP="00D572E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2826,8</w:t>
            </w:r>
          </w:p>
        </w:tc>
      </w:tr>
      <w:tr w:rsidR="00D572E6" w:rsidRPr="004D5E60" w:rsidTr="00D640C9">
        <w:trPr>
          <w:trHeight w:val="211"/>
        </w:trPr>
        <w:tc>
          <w:tcPr>
            <w:tcW w:w="10031"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lastRenderedPageBreak/>
              <w:t>СОЦИАЛЬНАЯ ПОЛИТИКА</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r>
      <w:tr w:rsidR="00D572E6" w:rsidRPr="004D5E60" w:rsidTr="00D640C9">
        <w:trPr>
          <w:trHeight w:val="211"/>
        </w:trPr>
        <w:tc>
          <w:tcPr>
            <w:tcW w:w="10031"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r>
      <w:tr w:rsidR="00D572E6" w:rsidRPr="004D5E60" w:rsidTr="00D640C9">
        <w:trPr>
          <w:trHeight w:val="211"/>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D572E6" w:rsidRPr="004D5E60" w:rsidTr="00D640C9">
        <w:trPr>
          <w:trHeight w:val="211"/>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D572E6" w:rsidRPr="004D5E60" w:rsidTr="00D640C9">
        <w:trPr>
          <w:trHeight w:val="211"/>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D572E6" w:rsidRPr="004D5E60" w:rsidTr="00D640C9">
        <w:trPr>
          <w:trHeight w:val="211"/>
        </w:trPr>
        <w:tc>
          <w:tcPr>
            <w:tcW w:w="10031"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r>
      <w:tr w:rsidR="00D572E6" w:rsidRPr="004D5E60" w:rsidTr="00D640C9">
        <w:trPr>
          <w:trHeight w:val="211"/>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D572E6" w:rsidRPr="004D5E60" w:rsidTr="00D640C9">
        <w:trPr>
          <w:trHeight w:val="211"/>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D572E6" w:rsidRPr="004D5E60" w:rsidTr="00D640C9">
        <w:trPr>
          <w:trHeight w:val="211"/>
        </w:trPr>
        <w:tc>
          <w:tcPr>
            <w:tcW w:w="10031" w:type="dxa"/>
            <w:shd w:val="clear" w:color="auto" w:fill="auto"/>
            <w:vAlign w:val="bottom"/>
          </w:tcPr>
          <w:p w:rsidR="00D572E6" w:rsidRPr="004D5E60" w:rsidRDefault="00D572E6" w:rsidP="00D572E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D572E6" w:rsidRPr="004D5E60" w:rsidTr="00D640C9">
        <w:trPr>
          <w:trHeight w:val="211"/>
        </w:trPr>
        <w:tc>
          <w:tcPr>
            <w:tcW w:w="10031"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296,0</w:t>
            </w:r>
          </w:p>
        </w:tc>
      </w:tr>
      <w:tr w:rsidR="00D572E6" w:rsidRPr="004D5E60" w:rsidTr="00D640C9">
        <w:trPr>
          <w:trHeight w:val="273"/>
        </w:trPr>
        <w:tc>
          <w:tcPr>
            <w:tcW w:w="10031"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D572E6" w:rsidRPr="004D5E60" w:rsidTr="00D640C9">
        <w:trPr>
          <w:trHeight w:val="174"/>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D572E6" w:rsidRPr="004D5E60" w:rsidTr="00D640C9">
        <w:trPr>
          <w:trHeight w:val="174"/>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D572E6" w:rsidRPr="004D5E60" w:rsidTr="00D640C9">
        <w:trPr>
          <w:trHeight w:val="237"/>
        </w:trPr>
        <w:tc>
          <w:tcPr>
            <w:tcW w:w="10031" w:type="dxa"/>
            <w:shd w:val="clear" w:color="auto" w:fill="auto"/>
            <w:vAlign w:val="bottom"/>
          </w:tcPr>
          <w:p w:rsidR="00D572E6" w:rsidRPr="004D5E60" w:rsidRDefault="00D572E6" w:rsidP="00D572E6">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D572E6" w:rsidRPr="004D5E60" w:rsidTr="00D640C9">
        <w:trPr>
          <w:trHeight w:val="237"/>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D572E6" w:rsidRPr="004D5E60" w:rsidTr="00D640C9">
        <w:trPr>
          <w:trHeight w:val="237"/>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D572E6" w:rsidRPr="004D5E60" w:rsidTr="00D640C9">
        <w:trPr>
          <w:trHeight w:val="237"/>
        </w:trPr>
        <w:tc>
          <w:tcPr>
            <w:tcW w:w="10031"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156,0</w:t>
            </w:r>
          </w:p>
        </w:tc>
      </w:tr>
      <w:tr w:rsidR="00D572E6" w:rsidRPr="004D5E60" w:rsidTr="00D640C9">
        <w:trPr>
          <w:trHeight w:val="272"/>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r>
      <w:tr w:rsidR="00D572E6" w:rsidRPr="004D5E60" w:rsidTr="00D640C9">
        <w:trPr>
          <w:trHeight w:val="272"/>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r>
      <w:tr w:rsidR="00D572E6" w:rsidRPr="004D5E60" w:rsidTr="00D640C9">
        <w:trPr>
          <w:trHeight w:val="272"/>
        </w:trPr>
        <w:tc>
          <w:tcPr>
            <w:tcW w:w="10031" w:type="dxa"/>
            <w:shd w:val="clear" w:color="auto" w:fill="auto"/>
            <w:vAlign w:val="bottom"/>
          </w:tcPr>
          <w:p w:rsidR="00D572E6" w:rsidRPr="004D5E60" w:rsidRDefault="00D572E6" w:rsidP="00D572E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r>
      <w:tr w:rsidR="00D572E6" w:rsidRPr="004D5E60" w:rsidTr="00D640C9">
        <w:trPr>
          <w:trHeight w:val="231"/>
        </w:trPr>
        <w:tc>
          <w:tcPr>
            <w:tcW w:w="10031"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24025,6</w:t>
            </w:r>
          </w:p>
        </w:tc>
      </w:tr>
    </w:tbl>
    <w:p w:rsidR="00187E0E" w:rsidRPr="00934826" w:rsidRDefault="00187E0E" w:rsidP="00EB5B30">
      <w:pPr>
        <w:spacing w:after="0" w:line="240" w:lineRule="auto"/>
        <w:ind w:left="5245" w:firstLine="5812"/>
        <w:rPr>
          <w:rFonts w:ascii="Times New Roman" w:hAnsi="Times New Roman"/>
          <w:sz w:val="28"/>
          <w:szCs w:val="28"/>
          <w:lang w:eastAsia="ru-RU"/>
        </w:rPr>
        <w:sectPr w:rsidR="00187E0E" w:rsidRPr="00934826" w:rsidSect="00737472">
          <w:pgSz w:w="16838" w:h="11906" w:orient="landscape"/>
          <w:pgMar w:top="1276" w:right="1134" w:bottom="851" w:left="993" w:header="709" w:footer="583" w:gutter="0"/>
          <w:cols w:space="708"/>
          <w:docGrid w:linePitch="360"/>
        </w:sectPr>
      </w:pPr>
    </w:p>
    <w:p w:rsidR="00EB5B30" w:rsidRPr="00934826" w:rsidRDefault="00EB5B30" w:rsidP="00D1727D">
      <w:pPr>
        <w:spacing w:after="0" w:line="240" w:lineRule="auto"/>
        <w:ind w:left="5245" w:firstLine="4820"/>
        <w:rPr>
          <w:rFonts w:ascii="Times New Roman" w:hAnsi="Times New Roman"/>
          <w:sz w:val="28"/>
          <w:szCs w:val="28"/>
          <w:lang w:eastAsia="ru-RU"/>
        </w:rPr>
      </w:pPr>
      <w:r w:rsidRPr="00934826">
        <w:rPr>
          <w:rFonts w:ascii="Times New Roman" w:hAnsi="Times New Roman"/>
          <w:sz w:val="28"/>
          <w:szCs w:val="28"/>
          <w:lang w:eastAsia="ru-RU"/>
        </w:rPr>
        <w:lastRenderedPageBreak/>
        <w:t xml:space="preserve">Приложение </w:t>
      </w:r>
      <w:r w:rsidR="00834DA2" w:rsidRPr="00934826">
        <w:rPr>
          <w:rFonts w:ascii="Times New Roman" w:hAnsi="Times New Roman"/>
          <w:sz w:val="28"/>
          <w:szCs w:val="28"/>
          <w:lang w:eastAsia="ru-RU"/>
        </w:rPr>
        <w:t>6</w:t>
      </w:r>
    </w:p>
    <w:p w:rsidR="00EB5B30" w:rsidRPr="00934826" w:rsidRDefault="00EB5B30" w:rsidP="00D1727D">
      <w:pPr>
        <w:spacing w:after="0" w:line="240" w:lineRule="auto"/>
        <w:ind w:left="5245" w:firstLine="4820"/>
        <w:rPr>
          <w:rFonts w:ascii="Times New Roman" w:hAnsi="Times New Roman"/>
          <w:sz w:val="28"/>
          <w:szCs w:val="28"/>
          <w:lang w:eastAsia="ru-RU"/>
        </w:rPr>
      </w:pPr>
      <w:r w:rsidRPr="00934826">
        <w:rPr>
          <w:rFonts w:ascii="Times New Roman" w:hAnsi="Times New Roman"/>
          <w:sz w:val="28"/>
          <w:szCs w:val="28"/>
          <w:lang w:eastAsia="ru-RU"/>
        </w:rPr>
        <w:t>к решению Совета депутатов</w:t>
      </w:r>
    </w:p>
    <w:p w:rsidR="00EB5B30" w:rsidRPr="00934826" w:rsidRDefault="00EB5B30" w:rsidP="00D1727D">
      <w:pPr>
        <w:spacing w:after="0" w:line="240" w:lineRule="auto"/>
        <w:ind w:left="5245" w:firstLine="4820"/>
        <w:rPr>
          <w:rFonts w:ascii="Times New Roman" w:hAnsi="Times New Roman"/>
          <w:sz w:val="28"/>
          <w:szCs w:val="28"/>
          <w:lang w:eastAsia="ru-RU"/>
        </w:rPr>
      </w:pPr>
      <w:r w:rsidRPr="00934826">
        <w:rPr>
          <w:rFonts w:ascii="Times New Roman" w:hAnsi="Times New Roman"/>
          <w:sz w:val="28"/>
          <w:szCs w:val="28"/>
          <w:lang w:eastAsia="ru-RU"/>
        </w:rPr>
        <w:t>муниципального округа</w:t>
      </w:r>
    </w:p>
    <w:p w:rsidR="00EB5B30" w:rsidRPr="00934826" w:rsidRDefault="00EB5B30" w:rsidP="00D1727D">
      <w:pPr>
        <w:spacing w:after="0" w:line="240" w:lineRule="auto"/>
        <w:ind w:left="5245" w:firstLine="4820"/>
        <w:rPr>
          <w:rFonts w:ascii="Times New Roman" w:hAnsi="Times New Roman"/>
          <w:sz w:val="28"/>
          <w:szCs w:val="28"/>
          <w:lang w:eastAsia="ru-RU"/>
        </w:rPr>
      </w:pPr>
      <w:r w:rsidRPr="00934826">
        <w:rPr>
          <w:rFonts w:ascii="Times New Roman" w:hAnsi="Times New Roman"/>
          <w:sz w:val="28"/>
          <w:szCs w:val="28"/>
          <w:lang w:eastAsia="ru-RU"/>
        </w:rPr>
        <w:t xml:space="preserve">Южное Медведково </w:t>
      </w:r>
    </w:p>
    <w:p w:rsidR="00EB5B30" w:rsidRPr="00934826" w:rsidRDefault="00D1727D" w:rsidP="00D1727D">
      <w:pPr>
        <w:spacing w:after="0" w:line="240" w:lineRule="auto"/>
        <w:ind w:left="5245" w:firstLine="4820"/>
        <w:rPr>
          <w:rFonts w:ascii="Times New Roman" w:hAnsi="Times New Roman"/>
          <w:sz w:val="28"/>
          <w:szCs w:val="28"/>
          <w:lang w:eastAsia="ru-RU"/>
        </w:rPr>
      </w:pPr>
      <w:r w:rsidRPr="00934826">
        <w:rPr>
          <w:rFonts w:ascii="Times New Roman" w:hAnsi="Times New Roman"/>
          <w:sz w:val="28"/>
          <w:szCs w:val="28"/>
          <w:lang w:eastAsia="ru-RU"/>
        </w:rPr>
        <w:t>от __ декабря 202</w:t>
      </w:r>
      <w:r w:rsidR="00E832B6">
        <w:rPr>
          <w:rFonts w:ascii="Times New Roman" w:hAnsi="Times New Roman"/>
          <w:sz w:val="28"/>
          <w:szCs w:val="28"/>
          <w:lang w:eastAsia="ru-RU"/>
        </w:rPr>
        <w:t>3</w:t>
      </w:r>
      <w:r w:rsidRPr="00934826">
        <w:rPr>
          <w:rFonts w:ascii="Times New Roman" w:hAnsi="Times New Roman"/>
          <w:sz w:val="28"/>
          <w:szCs w:val="28"/>
          <w:lang w:eastAsia="ru-RU"/>
        </w:rPr>
        <w:t xml:space="preserve"> года № </w:t>
      </w:r>
      <w:r w:rsidR="00440B6F">
        <w:rPr>
          <w:rFonts w:ascii="Times New Roman" w:hAnsi="Times New Roman"/>
          <w:sz w:val="28"/>
          <w:szCs w:val="28"/>
          <w:lang w:eastAsia="ru-RU"/>
        </w:rPr>
        <w:t>__</w:t>
      </w:r>
      <w:r w:rsidRPr="00934826">
        <w:rPr>
          <w:rFonts w:ascii="Times New Roman" w:hAnsi="Times New Roman"/>
          <w:sz w:val="28"/>
          <w:szCs w:val="28"/>
          <w:lang w:eastAsia="ru-RU"/>
        </w:rPr>
        <w:t>/__-СД</w:t>
      </w:r>
    </w:p>
    <w:p w:rsidR="00F55583" w:rsidRPr="00934826" w:rsidRDefault="00F55583" w:rsidP="00B72E48">
      <w:pPr>
        <w:autoSpaceDE w:val="0"/>
        <w:autoSpaceDN w:val="0"/>
        <w:adjustRightInd w:val="0"/>
        <w:spacing w:after="0" w:line="240" w:lineRule="auto"/>
        <w:jc w:val="center"/>
        <w:rPr>
          <w:rFonts w:ascii="Times New Roman" w:eastAsiaTheme="minorHAnsi" w:hAnsi="Times New Roman"/>
          <w:sz w:val="28"/>
          <w:szCs w:val="28"/>
        </w:rPr>
      </w:pPr>
    </w:p>
    <w:p w:rsidR="00992E4D" w:rsidRDefault="00F55583" w:rsidP="00F55583">
      <w:pPr>
        <w:autoSpaceDE w:val="0"/>
        <w:autoSpaceDN w:val="0"/>
        <w:adjustRightInd w:val="0"/>
        <w:spacing w:after="0" w:line="240" w:lineRule="auto"/>
        <w:jc w:val="center"/>
        <w:rPr>
          <w:rFonts w:ascii="Times New Roman" w:eastAsiaTheme="minorHAnsi" w:hAnsi="Times New Roman"/>
          <w:b/>
          <w:sz w:val="28"/>
          <w:szCs w:val="28"/>
        </w:rPr>
      </w:pPr>
      <w:r w:rsidRPr="00934826">
        <w:rPr>
          <w:rFonts w:ascii="Times New Roman" w:eastAsiaTheme="minorHAnsi" w:hAnsi="Times New Roman"/>
          <w:b/>
          <w:sz w:val="28"/>
          <w:szCs w:val="28"/>
        </w:rPr>
        <w:t>Распределение бюджетных ассигнований</w:t>
      </w:r>
      <w:r w:rsidRPr="00934826">
        <w:rPr>
          <w:rFonts w:ascii="Times New Roman" w:eastAsiaTheme="minorHAnsi" w:hAnsi="Times New Roman"/>
          <w:b/>
          <w:i/>
          <w:sz w:val="28"/>
          <w:szCs w:val="28"/>
        </w:rPr>
        <w:t xml:space="preserve"> </w:t>
      </w:r>
      <w:r w:rsidR="00EB5B30" w:rsidRPr="00934826">
        <w:rPr>
          <w:rFonts w:ascii="Times New Roman" w:eastAsiaTheme="minorHAnsi" w:hAnsi="Times New Roman"/>
          <w:b/>
          <w:sz w:val="28"/>
          <w:szCs w:val="28"/>
        </w:rPr>
        <w:t xml:space="preserve">по </w:t>
      </w:r>
      <w:r w:rsidR="005A4A29" w:rsidRPr="00934826">
        <w:rPr>
          <w:rFonts w:ascii="Times New Roman" w:eastAsiaTheme="minorHAnsi" w:hAnsi="Times New Roman"/>
          <w:b/>
          <w:iCs/>
          <w:sz w:val="28"/>
          <w:szCs w:val="28"/>
        </w:rPr>
        <w:t xml:space="preserve">разделам, подразделам, целевым статьям, группам </w:t>
      </w:r>
      <w:r w:rsidR="00486DA0" w:rsidRPr="00934826">
        <w:rPr>
          <w:rFonts w:ascii="Times New Roman" w:eastAsiaTheme="minorHAnsi" w:hAnsi="Times New Roman"/>
          <w:b/>
          <w:iCs/>
          <w:sz w:val="28"/>
          <w:szCs w:val="28"/>
        </w:rPr>
        <w:t xml:space="preserve">и подгруппам </w:t>
      </w:r>
      <w:r w:rsidR="005A4A29" w:rsidRPr="00934826">
        <w:rPr>
          <w:rFonts w:ascii="Times New Roman" w:eastAsiaTheme="minorHAnsi" w:hAnsi="Times New Roman"/>
          <w:b/>
          <w:iCs/>
          <w:sz w:val="28"/>
          <w:szCs w:val="28"/>
        </w:rPr>
        <w:t xml:space="preserve">видов расходов </w:t>
      </w:r>
      <w:r w:rsidR="00EB5B30" w:rsidRPr="00934826">
        <w:rPr>
          <w:rFonts w:ascii="Times New Roman" w:eastAsiaTheme="minorHAnsi" w:hAnsi="Times New Roman"/>
          <w:b/>
          <w:iCs/>
          <w:sz w:val="28"/>
          <w:szCs w:val="28"/>
        </w:rPr>
        <w:t>классификации расходов</w:t>
      </w:r>
      <w:r w:rsidR="00EB5B30" w:rsidRPr="00934826">
        <w:rPr>
          <w:rFonts w:ascii="Times New Roman" w:eastAsiaTheme="minorHAnsi" w:hAnsi="Times New Roman"/>
          <w:b/>
          <w:sz w:val="28"/>
          <w:szCs w:val="28"/>
        </w:rPr>
        <w:t xml:space="preserve"> </w:t>
      </w:r>
      <w:r w:rsidR="00EB5B30" w:rsidRPr="00934826">
        <w:rPr>
          <w:rFonts w:ascii="Times New Roman" w:eastAsiaTheme="minorHAnsi" w:hAnsi="Times New Roman"/>
          <w:b/>
          <w:iCs/>
          <w:sz w:val="28"/>
          <w:szCs w:val="28"/>
        </w:rPr>
        <w:t>бюджета</w:t>
      </w:r>
      <w:r w:rsidRPr="00934826">
        <w:rPr>
          <w:rFonts w:ascii="Times New Roman" w:eastAsiaTheme="minorHAnsi" w:hAnsi="Times New Roman"/>
          <w:b/>
          <w:sz w:val="28"/>
          <w:szCs w:val="28"/>
        </w:rPr>
        <w:t xml:space="preserve"> </w:t>
      </w:r>
      <w:r w:rsidR="005A4A29" w:rsidRPr="00934826">
        <w:rPr>
          <w:rFonts w:ascii="Times New Roman" w:eastAsiaTheme="minorHAnsi" w:hAnsi="Times New Roman"/>
          <w:b/>
          <w:sz w:val="28"/>
          <w:szCs w:val="28"/>
        </w:rPr>
        <w:t xml:space="preserve">муниципального округа </w:t>
      </w:r>
      <w:r w:rsidR="00EB5B30" w:rsidRPr="00934826">
        <w:rPr>
          <w:rFonts w:ascii="Times New Roman" w:eastAsiaTheme="minorHAnsi" w:hAnsi="Times New Roman"/>
          <w:b/>
          <w:sz w:val="28"/>
          <w:szCs w:val="28"/>
        </w:rPr>
        <w:t>Южное Медведково</w:t>
      </w:r>
      <w:r w:rsidR="00AA58DD" w:rsidRPr="00AA58DD">
        <w:rPr>
          <w:rFonts w:ascii="Times New Roman" w:eastAsiaTheme="minorHAnsi" w:hAnsi="Times New Roman"/>
          <w:b/>
          <w:sz w:val="28"/>
          <w:szCs w:val="28"/>
        </w:rPr>
        <w:t xml:space="preserve"> </w:t>
      </w:r>
    </w:p>
    <w:p w:rsidR="00EB5B30" w:rsidRDefault="00AA58DD" w:rsidP="00F55583">
      <w:pPr>
        <w:autoSpaceDE w:val="0"/>
        <w:autoSpaceDN w:val="0"/>
        <w:adjustRightInd w:val="0"/>
        <w:spacing w:after="0" w:line="240" w:lineRule="auto"/>
        <w:jc w:val="center"/>
        <w:rPr>
          <w:rFonts w:ascii="Times New Roman" w:eastAsiaTheme="minorHAnsi" w:hAnsi="Times New Roman"/>
          <w:b/>
          <w:sz w:val="28"/>
          <w:szCs w:val="28"/>
        </w:rPr>
      </w:pPr>
      <w:r w:rsidRPr="00AA58DD">
        <w:rPr>
          <w:rFonts w:ascii="Times New Roman" w:eastAsiaTheme="minorHAnsi" w:hAnsi="Times New Roman"/>
          <w:b/>
          <w:sz w:val="28"/>
          <w:szCs w:val="28"/>
        </w:rPr>
        <w:t>на плановый период 2025 и 2026 годов</w:t>
      </w:r>
    </w:p>
    <w:p w:rsidR="00AA58DD" w:rsidRPr="00934826" w:rsidRDefault="00AA58DD" w:rsidP="00F55583">
      <w:pPr>
        <w:autoSpaceDE w:val="0"/>
        <w:autoSpaceDN w:val="0"/>
        <w:adjustRightInd w:val="0"/>
        <w:spacing w:after="0" w:line="240" w:lineRule="auto"/>
        <w:jc w:val="center"/>
        <w:rPr>
          <w:rFonts w:ascii="Times New Roman" w:eastAsiaTheme="minorHAnsi" w:hAnsi="Times New Roman"/>
          <w:b/>
          <w:sz w:val="28"/>
          <w:szCs w:val="28"/>
        </w:rPr>
      </w:pPr>
    </w:p>
    <w:tbl>
      <w:tblPr>
        <w:tblW w:w="14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850"/>
        <w:gridCol w:w="1560"/>
        <w:gridCol w:w="708"/>
        <w:gridCol w:w="1418"/>
        <w:gridCol w:w="1417"/>
      </w:tblGrid>
      <w:tr w:rsidR="00AA58DD" w:rsidRPr="004D5E60" w:rsidTr="001E74FF">
        <w:trPr>
          <w:trHeight w:val="357"/>
          <w:tblHeader/>
        </w:trPr>
        <w:tc>
          <w:tcPr>
            <w:tcW w:w="8897" w:type="dxa"/>
            <w:vMerge w:val="restart"/>
            <w:shd w:val="clear" w:color="auto" w:fill="auto"/>
            <w:noWrap/>
            <w:vAlign w:val="center"/>
          </w:tcPr>
          <w:p w:rsidR="00AA58DD" w:rsidRPr="004D5E60" w:rsidRDefault="00AA58DD" w:rsidP="001E74F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850" w:type="dxa"/>
            <w:vMerge w:val="restart"/>
            <w:shd w:val="clear" w:color="auto" w:fill="auto"/>
            <w:vAlign w:val="center"/>
          </w:tcPr>
          <w:p w:rsidR="00AA58DD" w:rsidRPr="004D5E60" w:rsidRDefault="00AA58DD" w:rsidP="001E74FF">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/Пр</w:t>
            </w:r>
          </w:p>
        </w:tc>
        <w:tc>
          <w:tcPr>
            <w:tcW w:w="1560" w:type="dxa"/>
            <w:vMerge w:val="restart"/>
            <w:shd w:val="clear" w:color="auto" w:fill="auto"/>
            <w:vAlign w:val="center"/>
          </w:tcPr>
          <w:p w:rsidR="00AA58DD" w:rsidRPr="004D5E60" w:rsidRDefault="00AA58DD" w:rsidP="001E74FF">
            <w:pPr>
              <w:jc w:val="center"/>
              <w:rPr>
                <w:rFonts w:ascii="Times New Roman" w:hAnsi="Times New Roman"/>
                <w:b/>
                <w:sz w:val="24"/>
                <w:szCs w:val="24"/>
              </w:rPr>
            </w:pPr>
            <w:r>
              <w:rPr>
                <w:rFonts w:ascii="Times New Roman" w:hAnsi="Times New Roman"/>
                <w:b/>
                <w:sz w:val="24"/>
                <w:szCs w:val="24"/>
              </w:rPr>
              <w:t>ЦСР</w:t>
            </w:r>
          </w:p>
        </w:tc>
        <w:tc>
          <w:tcPr>
            <w:tcW w:w="708" w:type="dxa"/>
            <w:vMerge w:val="restart"/>
            <w:shd w:val="clear" w:color="auto" w:fill="auto"/>
            <w:vAlign w:val="center"/>
          </w:tcPr>
          <w:p w:rsidR="00AA58DD" w:rsidRPr="004D5E60" w:rsidRDefault="00AA58DD" w:rsidP="001E74FF">
            <w:pPr>
              <w:jc w:val="center"/>
              <w:rPr>
                <w:rFonts w:ascii="Times New Roman" w:hAnsi="Times New Roman"/>
                <w:b/>
                <w:sz w:val="24"/>
                <w:szCs w:val="24"/>
              </w:rPr>
            </w:pPr>
            <w:r>
              <w:rPr>
                <w:rFonts w:ascii="Times New Roman" w:hAnsi="Times New Roman"/>
                <w:b/>
                <w:sz w:val="24"/>
                <w:szCs w:val="24"/>
              </w:rPr>
              <w:t>ВР</w:t>
            </w:r>
          </w:p>
        </w:tc>
        <w:tc>
          <w:tcPr>
            <w:tcW w:w="2835" w:type="dxa"/>
            <w:gridSpan w:val="2"/>
          </w:tcPr>
          <w:p w:rsidR="00AA58DD" w:rsidRPr="004D5E60" w:rsidRDefault="00AA58DD" w:rsidP="001E74F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AA58DD" w:rsidRPr="004D5E60" w:rsidTr="001E74FF">
        <w:trPr>
          <w:trHeight w:val="363"/>
          <w:tblHeader/>
        </w:trPr>
        <w:tc>
          <w:tcPr>
            <w:tcW w:w="8897" w:type="dxa"/>
            <w:vMerge/>
            <w:shd w:val="clear" w:color="auto" w:fill="auto"/>
            <w:noWrap/>
            <w:vAlign w:val="center"/>
          </w:tcPr>
          <w:p w:rsidR="00AA58DD" w:rsidRPr="004D5E60" w:rsidRDefault="00AA58DD" w:rsidP="001E74FF">
            <w:pPr>
              <w:spacing w:after="0" w:line="240" w:lineRule="auto"/>
              <w:jc w:val="center"/>
              <w:rPr>
                <w:rFonts w:ascii="Times New Roman" w:hAnsi="Times New Roman"/>
                <w:b/>
                <w:sz w:val="24"/>
                <w:szCs w:val="24"/>
                <w:lang w:eastAsia="ru-RU"/>
              </w:rPr>
            </w:pPr>
          </w:p>
        </w:tc>
        <w:tc>
          <w:tcPr>
            <w:tcW w:w="850" w:type="dxa"/>
            <w:vMerge/>
            <w:shd w:val="clear" w:color="auto" w:fill="auto"/>
            <w:vAlign w:val="center"/>
          </w:tcPr>
          <w:p w:rsidR="00AA58DD" w:rsidRPr="004D5E60" w:rsidRDefault="00AA58DD" w:rsidP="001E74FF">
            <w:pPr>
              <w:jc w:val="center"/>
              <w:rPr>
                <w:rFonts w:ascii="Times New Roman" w:hAnsi="Times New Roman"/>
                <w:b/>
                <w:sz w:val="24"/>
                <w:szCs w:val="24"/>
              </w:rPr>
            </w:pPr>
          </w:p>
        </w:tc>
        <w:tc>
          <w:tcPr>
            <w:tcW w:w="1560" w:type="dxa"/>
            <w:vMerge/>
            <w:shd w:val="clear" w:color="auto" w:fill="auto"/>
            <w:vAlign w:val="center"/>
          </w:tcPr>
          <w:p w:rsidR="00AA58DD" w:rsidRDefault="00AA58DD" w:rsidP="001E74FF">
            <w:pPr>
              <w:jc w:val="center"/>
              <w:rPr>
                <w:rFonts w:ascii="Times New Roman" w:hAnsi="Times New Roman"/>
                <w:b/>
                <w:sz w:val="24"/>
                <w:szCs w:val="24"/>
              </w:rPr>
            </w:pPr>
          </w:p>
        </w:tc>
        <w:tc>
          <w:tcPr>
            <w:tcW w:w="708" w:type="dxa"/>
            <w:vMerge/>
            <w:shd w:val="clear" w:color="auto" w:fill="auto"/>
            <w:vAlign w:val="center"/>
          </w:tcPr>
          <w:p w:rsidR="00AA58DD" w:rsidRDefault="00AA58DD" w:rsidP="001E74FF">
            <w:pPr>
              <w:jc w:val="center"/>
              <w:rPr>
                <w:rFonts w:ascii="Times New Roman" w:hAnsi="Times New Roman"/>
                <w:b/>
                <w:sz w:val="24"/>
                <w:szCs w:val="24"/>
              </w:rPr>
            </w:pPr>
          </w:p>
        </w:tc>
        <w:tc>
          <w:tcPr>
            <w:tcW w:w="1418" w:type="dxa"/>
          </w:tcPr>
          <w:p w:rsidR="00AA58DD" w:rsidRPr="004D5E60" w:rsidRDefault="00AA58DD" w:rsidP="00992E4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992E4D">
              <w:rPr>
                <w:rFonts w:ascii="Times New Roman" w:hAnsi="Times New Roman"/>
                <w:b/>
                <w:sz w:val="24"/>
                <w:szCs w:val="24"/>
                <w:lang w:eastAsia="ru-RU"/>
              </w:rPr>
              <w:t>5</w:t>
            </w:r>
            <w:r>
              <w:rPr>
                <w:rFonts w:ascii="Times New Roman" w:hAnsi="Times New Roman"/>
                <w:b/>
                <w:sz w:val="24"/>
                <w:szCs w:val="24"/>
                <w:lang w:eastAsia="ru-RU"/>
              </w:rPr>
              <w:t xml:space="preserve"> год</w:t>
            </w:r>
          </w:p>
        </w:tc>
        <w:tc>
          <w:tcPr>
            <w:tcW w:w="1417" w:type="dxa"/>
          </w:tcPr>
          <w:p w:rsidR="00AA58DD" w:rsidRPr="004D5E60" w:rsidRDefault="00AA58DD" w:rsidP="00992E4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992E4D">
              <w:rPr>
                <w:rFonts w:ascii="Times New Roman" w:hAnsi="Times New Roman"/>
                <w:b/>
                <w:sz w:val="24"/>
                <w:szCs w:val="24"/>
                <w:lang w:eastAsia="ru-RU"/>
              </w:rPr>
              <w:t>6</w:t>
            </w:r>
            <w:r>
              <w:rPr>
                <w:rFonts w:ascii="Times New Roman" w:hAnsi="Times New Roman"/>
                <w:b/>
                <w:sz w:val="24"/>
                <w:szCs w:val="24"/>
                <w:lang w:eastAsia="ru-RU"/>
              </w:rPr>
              <w:t xml:space="preserve"> год</w:t>
            </w:r>
          </w:p>
        </w:tc>
      </w:tr>
      <w:tr w:rsidR="002F778B" w:rsidRPr="004D5E60" w:rsidTr="001E74FF">
        <w:trPr>
          <w:trHeight w:val="300"/>
        </w:trPr>
        <w:tc>
          <w:tcPr>
            <w:tcW w:w="8897" w:type="dxa"/>
            <w:shd w:val="clear" w:color="auto" w:fill="auto"/>
            <w:noWrap/>
            <w:vAlign w:val="bottom"/>
          </w:tcPr>
          <w:p w:rsidR="002F778B" w:rsidRPr="004D5E60" w:rsidRDefault="002F778B" w:rsidP="002F778B">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19937,2</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19944,2</w:t>
            </w:r>
          </w:p>
        </w:tc>
      </w:tr>
      <w:tr w:rsidR="002F778B" w:rsidRPr="004D5E60" w:rsidTr="001E74FF">
        <w:trPr>
          <w:trHeight w:val="452"/>
        </w:trPr>
        <w:tc>
          <w:tcPr>
            <w:tcW w:w="8897" w:type="dxa"/>
            <w:shd w:val="clear" w:color="auto" w:fill="auto"/>
            <w:vAlign w:val="center"/>
          </w:tcPr>
          <w:p w:rsidR="002F778B" w:rsidRPr="004D5E60" w:rsidRDefault="002F778B" w:rsidP="002F778B">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2F778B" w:rsidRPr="004D5E60" w:rsidTr="001E74FF">
        <w:trPr>
          <w:trHeight w:val="283"/>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2F778B" w:rsidRPr="004D5E60" w:rsidTr="001E74FF">
        <w:trPr>
          <w:trHeight w:val="283"/>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2F778B" w:rsidRPr="00864A9C" w:rsidRDefault="002F778B" w:rsidP="002F778B">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2F778B" w:rsidRPr="004D5E60" w:rsidTr="001E74FF">
        <w:trPr>
          <w:trHeight w:val="172"/>
        </w:trPr>
        <w:tc>
          <w:tcPr>
            <w:tcW w:w="8897" w:type="dxa"/>
            <w:shd w:val="clear" w:color="auto" w:fill="auto"/>
            <w:vAlign w:val="center"/>
          </w:tcPr>
          <w:p w:rsidR="002F778B" w:rsidRPr="004D5E60" w:rsidRDefault="002F778B" w:rsidP="002F778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2F778B" w:rsidRPr="004D5E60" w:rsidTr="001E74FF">
        <w:trPr>
          <w:trHeight w:val="382"/>
        </w:trPr>
        <w:tc>
          <w:tcPr>
            <w:tcW w:w="8897" w:type="dxa"/>
            <w:shd w:val="clear" w:color="auto" w:fill="auto"/>
            <w:vAlign w:val="bottom"/>
          </w:tcPr>
          <w:p w:rsidR="002F778B" w:rsidRPr="004D5E60" w:rsidRDefault="002F778B" w:rsidP="002F778B">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19646,1</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19653,1</w:t>
            </w:r>
          </w:p>
        </w:tc>
      </w:tr>
      <w:tr w:rsidR="002F778B" w:rsidRPr="004D5E60" w:rsidTr="001E74FF">
        <w:trPr>
          <w:trHeight w:val="300"/>
        </w:trPr>
        <w:tc>
          <w:tcPr>
            <w:tcW w:w="8897" w:type="dxa"/>
            <w:shd w:val="clear" w:color="auto" w:fill="auto"/>
            <w:vAlign w:val="center"/>
          </w:tcPr>
          <w:p w:rsidR="002F778B" w:rsidRPr="004D5E60" w:rsidRDefault="002F778B" w:rsidP="002F778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4643,4</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4643,4</w:t>
            </w:r>
          </w:p>
        </w:tc>
      </w:tr>
      <w:tr w:rsidR="002F778B" w:rsidRPr="004D5E60" w:rsidTr="001E74FF">
        <w:trPr>
          <w:trHeight w:val="300"/>
        </w:trPr>
        <w:tc>
          <w:tcPr>
            <w:tcW w:w="8897" w:type="dxa"/>
            <w:shd w:val="clear" w:color="auto" w:fill="auto"/>
            <w:vAlign w:val="center"/>
          </w:tcPr>
          <w:p w:rsidR="002F778B" w:rsidRPr="004D5E60" w:rsidRDefault="002F778B" w:rsidP="002F778B">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2F778B" w:rsidRPr="00C01C1A"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4620,4</w:t>
            </w:r>
          </w:p>
        </w:tc>
        <w:tc>
          <w:tcPr>
            <w:tcW w:w="1417" w:type="dxa"/>
            <w:shd w:val="clear" w:color="auto" w:fill="auto"/>
            <w:noWrap/>
            <w:vAlign w:val="center"/>
          </w:tcPr>
          <w:p w:rsidR="002F778B" w:rsidRPr="00C01C1A"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4620,4</w:t>
            </w:r>
          </w:p>
        </w:tc>
      </w:tr>
      <w:tr w:rsidR="002F778B" w:rsidRPr="004D5E60" w:rsidTr="001E74FF">
        <w:trPr>
          <w:trHeight w:val="201"/>
        </w:trPr>
        <w:tc>
          <w:tcPr>
            <w:tcW w:w="8897" w:type="dxa"/>
            <w:shd w:val="clear" w:color="auto" w:fill="auto"/>
            <w:vAlign w:val="center"/>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4620,4</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4620,4</w:t>
            </w:r>
          </w:p>
        </w:tc>
      </w:tr>
      <w:tr w:rsidR="002F778B" w:rsidRPr="004D5E60" w:rsidTr="001E74FF">
        <w:trPr>
          <w:trHeight w:val="201"/>
        </w:trPr>
        <w:tc>
          <w:tcPr>
            <w:tcW w:w="8897" w:type="dxa"/>
            <w:shd w:val="clear" w:color="auto" w:fill="auto"/>
            <w:vAlign w:val="center"/>
          </w:tcPr>
          <w:p w:rsidR="002F778B" w:rsidRPr="004D5E60" w:rsidRDefault="002F778B" w:rsidP="002F778B">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2F778B" w:rsidRPr="004D5E60" w:rsidTr="001E74FF">
        <w:trPr>
          <w:trHeight w:val="279"/>
        </w:trPr>
        <w:tc>
          <w:tcPr>
            <w:tcW w:w="8897" w:type="dxa"/>
            <w:shd w:val="clear" w:color="auto" w:fill="auto"/>
            <w:vAlign w:val="center"/>
          </w:tcPr>
          <w:p w:rsidR="002F778B" w:rsidRPr="004D5E60" w:rsidRDefault="002F778B" w:rsidP="002F778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2F778B" w:rsidRPr="004D5E60" w:rsidTr="001E74FF">
        <w:trPr>
          <w:trHeight w:val="267"/>
        </w:trPr>
        <w:tc>
          <w:tcPr>
            <w:tcW w:w="8897" w:type="dxa"/>
            <w:shd w:val="clear" w:color="auto" w:fill="auto"/>
            <w:vAlign w:val="bottom"/>
          </w:tcPr>
          <w:p w:rsidR="002F778B" w:rsidRPr="004D5E60" w:rsidRDefault="002F778B" w:rsidP="002F778B">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lastRenderedPageBreak/>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14619,1</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14626,1</w:t>
            </w:r>
          </w:p>
        </w:tc>
      </w:tr>
      <w:tr w:rsidR="002F778B" w:rsidRPr="004D5E60" w:rsidTr="001E74FF">
        <w:trPr>
          <w:trHeight w:val="267"/>
        </w:trPr>
        <w:tc>
          <w:tcPr>
            <w:tcW w:w="8897" w:type="dxa"/>
            <w:shd w:val="clear" w:color="auto" w:fill="auto"/>
            <w:vAlign w:val="bottom"/>
          </w:tcPr>
          <w:p w:rsidR="002F778B" w:rsidRPr="00864A9C" w:rsidRDefault="002F778B" w:rsidP="002F778B">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2F778B" w:rsidRPr="00E85FC2"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11851,6</w:t>
            </w:r>
          </w:p>
        </w:tc>
        <w:tc>
          <w:tcPr>
            <w:tcW w:w="1417" w:type="dxa"/>
            <w:shd w:val="clear" w:color="auto" w:fill="auto"/>
            <w:noWrap/>
            <w:vAlign w:val="center"/>
          </w:tcPr>
          <w:p w:rsidR="002F778B" w:rsidRPr="00E85FC2"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11851,6</w:t>
            </w:r>
          </w:p>
        </w:tc>
      </w:tr>
      <w:tr w:rsidR="002F778B" w:rsidRPr="004D5E60" w:rsidTr="001E74FF">
        <w:trPr>
          <w:trHeight w:val="288"/>
        </w:trPr>
        <w:tc>
          <w:tcPr>
            <w:tcW w:w="8897" w:type="dxa"/>
            <w:shd w:val="clear" w:color="auto" w:fill="auto"/>
            <w:vAlign w:val="center"/>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11851,6</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11851,6</w:t>
            </w:r>
          </w:p>
        </w:tc>
      </w:tr>
      <w:tr w:rsidR="002F778B" w:rsidRPr="004D5E60" w:rsidTr="001E74FF">
        <w:trPr>
          <w:trHeight w:val="288"/>
        </w:trPr>
        <w:tc>
          <w:tcPr>
            <w:tcW w:w="8897" w:type="dxa"/>
            <w:shd w:val="clear" w:color="auto" w:fill="auto"/>
            <w:vAlign w:val="center"/>
          </w:tcPr>
          <w:p w:rsidR="002F778B" w:rsidRPr="004D5E60" w:rsidRDefault="002F778B" w:rsidP="002F778B">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2F778B" w:rsidRPr="004D5E60" w:rsidRDefault="002F778B" w:rsidP="002F778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2765,5</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2772,5</w:t>
            </w:r>
          </w:p>
        </w:tc>
      </w:tr>
      <w:tr w:rsidR="002F778B" w:rsidRPr="004D5E60" w:rsidTr="001E74FF">
        <w:trPr>
          <w:trHeight w:val="251"/>
        </w:trPr>
        <w:tc>
          <w:tcPr>
            <w:tcW w:w="8897" w:type="dxa"/>
            <w:shd w:val="clear" w:color="auto" w:fill="auto"/>
            <w:vAlign w:val="center"/>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2765,5</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2772,5</w:t>
            </w:r>
          </w:p>
        </w:tc>
      </w:tr>
      <w:tr w:rsidR="002F778B" w:rsidRPr="004D5E60" w:rsidTr="001E74FF">
        <w:trPr>
          <w:trHeight w:val="251"/>
        </w:trPr>
        <w:tc>
          <w:tcPr>
            <w:tcW w:w="8897" w:type="dxa"/>
            <w:shd w:val="clear" w:color="auto" w:fill="auto"/>
            <w:vAlign w:val="center"/>
          </w:tcPr>
          <w:p w:rsidR="002F778B" w:rsidRPr="004D5E60" w:rsidRDefault="002F778B" w:rsidP="002F778B">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2F778B" w:rsidRPr="004D5E60" w:rsidRDefault="002F778B" w:rsidP="002F778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2F778B" w:rsidRPr="004D5E60" w:rsidTr="001E74FF">
        <w:trPr>
          <w:trHeight w:val="251"/>
        </w:trPr>
        <w:tc>
          <w:tcPr>
            <w:tcW w:w="8897" w:type="dxa"/>
            <w:shd w:val="clear" w:color="auto" w:fill="auto"/>
            <w:vAlign w:val="center"/>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2F778B" w:rsidRPr="004D5E60" w:rsidRDefault="002F778B" w:rsidP="002F778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2F778B" w:rsidRPr="004D5E60" w:rsidTr="001E74FF">
        <w:trPr>
          <w:trHeight w:val="251"/>
        </w:trPr>
        <w:tc>
          <w:tcPr>
            <w:tcW w:w="8897" w:type="dxa"/>
            <w:shd w:val="clear" w:color="auto" w:fill="auto"/>
            <w:vAlign w:val="center"/>
          </w:tcPr>
          <w:p w:rsidR="002F778B" w:rsidRPr="004D5E60" w:rsidRDefault="002F778B" w:rsidP="002F778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tcPr>
          <w:p w:rsidR="002F778B" w:rsidRPr="004D5E60" w:rsidRDefault="002F778B" w:rsidP="002F778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2F778B" w:rsidRPr="004D5E60" w:rsidTr="001E74FF">
        <w:trPr>
          <w:trHeight w:val="251"/>
        </w:trPr>
        <w:tc>
          <w:tcPr>
            <w:tcW w:w="8897" w:type="dxa"/>
            <w:shd w:val="clear" w:color="auto" w:fill="auto"/>
            <w:vAlign w:val="center"/>
          </w:tcPr>
          <w:p w:rsidR="002F778B" w:rsidRPr="0018629F" w:rsidRDefault="002F778B" w:rsidP="002F778B">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2F778B" w:rsidRPr="0018629F" w:rsidRDefault="002F778B" w:rsidP="002F778B">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8" w:type="dxa"/>
            <w:shd w:val="clear" w:color="auto" w:fill="auto"/>
            <w:vAlign w:val="center"/>
          </w:tcPr>
          <w:p w:rsidR="002F778B" w:rsidRPr="00352D79"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2F778B" w:rsidRPr="00352D79"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2F778B" w:rsidRPr="004D5E60" w:rsidTr="001E74FF">
        <w:trPr>
          <w:trHeight w:val="251"/>
        </w:trPr>
        <w:tc>
          <w:tcPr>
            <w:tcW w:w="8897" w:type="dxa"/>
            <w:shd w:val="clear" w:color="auto" w:fill="auto"/>
            <w:vAlign w:val="center"/>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2F778B" w:rsidRPr="004D5E60" w:rsidTr="001E74FF">
        <w:trPr>
          <w:trHeight w:val="300"/>
        </w:trPr>
        <w:tc>
          <w:tcPr>
            <w:tcW w:w="8897" w:type="dxa"/>
            <w:shd w:val="clear" w:color="auto" w:fill="auto"/>
            <w:vAlign w:val="bottom"/>
          </w:tcPr>
          <w:p w:rsidR="002F778B" w:rsidRPr="004D5E60" w:rsidRDefault="002F778B" w:rsidP="002F778B">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2F778B" w:rsidRPr="004D5E60" w:rsidTr="001E74FF">
        <w:trPr>
          <w:trHeight w:val="300"/>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2F778B" w:rsidRPr="004D5E60" w:rsidTr="001E74FF">
        <w:trPr>
          <w:trHeight w:val="300"/>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1B5FD6">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2F778B"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2F778B"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2F778B" w:rsidRPr="004D5E60" w:rsidTr="001E74FF">
        <w:trPr>
          <w:trHeight w:val="229"/>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2F778B" w:rsidRPr="004D5E60" w:rsidTr="001E74FF">
        <w:trPr>
          <w:trHeight w:val="309"/>
        </w:trPr>
        <w:tc>
          <w:tcPr>
            <w:tcW w:w="8897" w:type="dxa"/>
            <w:shd w:val="clear" w:color="auto" w:fill="auto"/>
            <w:vAlign w:val="bottom"/>
          </w:tcPr>
          <w:p w:rsidR="002F778B" w:rsidRPr="004D5E60" w:rsidRDefault="002F778B" w:rsidP="002F778B">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2F778B" w:rsidRPr="004D5E60" w:rsidTr="001E74FF">
        <w:trPr>
          <w:trHeight w:val="300"/>
        </w:trPr>
        <w:tc>
          <w:tcPr>
            <w:tcW w:w="8897" w:type="dxa"/>
            <w:shd w:val="clear" w:color="auto" w:fill="auto"/>
            <w:vAlign w:val="bottom"/>
          </w:tcPr>
          <w:p w:rsidR="002F778B" w:rsidRPr="004D5E60" w:rsidRDefault="002F778B" w:rsidP="002F778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2F778B" w:rsidRPr="004D5E60" w:rsidTr="001E74FF">
        <w:trPr>
          <w:trHeight w:val="300"/>
        </w:trPr>
        <w:tc>
          <w:tcPr>
            <w:tcW w:w="8897" w:type="dxa"/>
            <w:shd w:val="clear" w:color="auto" w:fill="auto"/>
            <w:vAlign w:val="bottom"/>
          </w:tcPr>
          <w:p w:rsidR="002F778B" w:rsidRPr="004D5E60" w:rsidRDefault="002F778B" w:rsidP="002F778B">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2F778B" w:rsidRPr="004D5E60" w:rsidTr="001E74FF">
        <w:trPr>
          <w:trHeight w:val="267"/>
        </w:trPr>
        <w:tc>
          <w:tcPr>
            <w:tcW w:w="8897" w:type="dxa"/>
            <w:shd w:val="clear" w:color="auto" w:fill="auto"/>
            <w:vAlign w:val="bottom"/>
          </w:tcPr>
          <w:p w:rsidR="002F778B" w:rsidRPr="004807EA" w:rsidRDefault="002F778B" w:rsidP="002F778B">
            <w:pPr>
              <w:spacing w:after="0" w:line="240" w:lineRule="auto"/>
              <w:jc w:val="both"/>
              <w:rPr>
                <w:rFonts w:ascii="Times New Roman" w:hAnsi="Times New Roman"/>
                <w:sz w:val="24"/>
                <w:szCs w:val="24"/>
                <w:lang w:eastAsia="ru-RU"/>
              </w:rPr>
            </w:pPr>
            <w:r w:rsidRPr="004807EA">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2F778B" w:rsidRPr="004D5E60" w:rsidTr="001E74FF">
        <w:trPr>
          <w:trHeight w:val="267"/>
        </w:trPr>
        <w:tc>
          <w:tcPr>
            <w:tcW w:w="8897" w:type="dxa"/>
            <w:shd w:val="clear" w:color="auto" w:fill="auto"/>
          </w:tcPr>
          <w:p w:rsidR="002F778B" w:rsidRPr="00E16968" w:rsidRDefault="002F778B" w:rsidP="002F778B">
            <w:pPr>
              <w:spacing w:after="0" w:line="240" w:lineRule="auto"/>
              <w:rPr>
                <w:rFonts w:eastAsia="SimSun"/>
                <w:b/>
                <w:bCs/>
                <w:kern w:val="1"/>
                <w:sz w:val="24"/>
                <w:szCs w:val="24"/>
                <w:lang w:eastAsia="hi-IN" w:bidi="hi-IN"/>
              </w:rPr>
            </w:pPr>
            <w:r w:rsidRPr="00AB7555">
              <w:rPr>
                <w:rFonts w:ascii="Times New Roman" w:hAnsi="Times New Roman"/>
                <w:b/>
                <w:sz w:val="24"/>
                <w:szCs w:val="24"/>
                <w:lang w:eastAsia="ru-RU"/>
              </w:rPr>
              <w:t>ОБРАЗОВАНИЕ</w:t>
            </w:r>
          </w:p>
        </w:tc>
        <w:tc>
          <w:tcPr>
            <w:tcW w:w="850" w:type="dxa"/>
            <w:shd w:val="clear" w:color="auto" w:fill="auto"/>
            <w:noWrap/>
            <w:vAlign w:val="center"/>
          </w:tcPr>
          <w:p w:rsidR="002F778B" w:rsidRPr="00AB7555" w:rsidRDefault="002F778B" w:rsidP="002F778B">
            <w:pPr>
              <w:spacing w:after="0" w:line="240" w:lineRule="auto"/>
              <w:jc w:val="center"/>
              <w:rPr>
                <w:rFonts w:ascii="Times New Roman" w:hAnsi="Times New Roman"/>
                <w:b/>
                <w:bCs/>
                <w:sz w:val="24"/>
                <w:szCs w:val="24"/>
                <w:lang w:eastAsia="ru-RU"/>
              </w:rPr>
            </w:pPr>
            <w:r w:rsidRPr="00AB7555">
              <w:rPr>
                <w:rFonts w:ascii="Times New Roman" w:hAnsi="Times New Roman"/>
                <w:b/>
                <w:bCs/>
                <w:sz w:val="24"/>
                <w:szCs w:val="24"/>
                <w:lang w:eastAsia="ru-RU"/>
              </w:rPr>
              <w:t>070</w:t>
            </w:r>
            <w:r>
              <w:rPr>
                <w:rFonts w:ascii="Times New Roman" w:hAnsi="Times New Roman"/>
                <w:b/>
                <w:bCs/>
                <w:sz w:val="24"/>
                <w:szCs w:val="24"/>
                <w:lang w:eastAsia="ru-RU"/>
              </w:rPr>
              <w:t>0</w:t>
            </w:r>
          </w:p>
        </w:tc>
        <w:tc>
          <w:tcPr>
            <w:tcW w:w="1560" w:type="dxa"/>
            <w:shd w:val="clear" w:color="auto" w:fill="auto"/>
            <w:noWrap/>
            <w:vAlign w:val="center"/>
          </w:tcPr>
          <w:p w:rsidR="002F778B" w:rsidRPr="00AB7555" w:rsidRDefault="002F778B" w:rsidP="002F778B">
            <w:pPr>
              <w:spacing w:after="0" w:line="240" w:lineRule="auto"/>
              <w:jc w:val="center"/>
              <w:rPr>
                <w:rFonts w:ascii="Times New Roman" w:hAnsi="Times New Roman"/>
                <w:b/>
                <w:bCs/>
                <w:sz w:val="24"/>
                <w:szCs w:val="24"/>
                <w:lang w:eastAsia="ru-RU"/>
              </w:rPr>
            </w:pPr>
          </w:p>
        </w:tc>
        <w:tc>
          <w:tcPr>
            <w:tcW w:w="708" w:type="dxa"/>
            <w:shd w:val="clear" w:color="auto" w:fill="auto"/>
            <w:noWrap/>
            <w:vAlign w:val="center"/>
          </w:tcPr>
          <w:p w:rsidR="002F778B" w:rsidRPr="00AB7555" w:rsidRDefault="002F778B" w:rsidP="002F778B">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2F778B" w:rsidRPr="00AB7555" w:rsidRDefault="002F778B" w:rsidP="002F77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50,0</w:t>
            </w:r>
          </w:p>
        </w:tc>
        <w:tc>
          <w:tcPr>
            <w:tcW w:w="1417" w:type="dxa"/>
            <w:shd w:val="clear" w:color="auto" w:fill="auto"/>
            <w:noWrap/>
            <w:vAlign w:val="center"/>
          </w:tcPr>
          <w:p w:rsidR="002F778B" w:rsidRPr="00AB7555" w:rsidRDefault="002F778B" w:rsidP="002F77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37,0</w:t>
            </w:r>
          </w:p>
        </w:tc>
      </w:tr>
      <w:tr w:rsidR="002F778B" w:rsidRPr="004D5E60" w:rsidTr="001E74FF">
        <w:trPr>
          <w:trHeight w:val="267"/>
        </w:trPr>
        <w:tc>
          <w:tcPr>
            <w:tcW w:w="8897" w:type="dxa"/>
            <w:shd w:val="clear" w:color="auto" w:fill="auto"/>
          </w:tcPr>
          <w:p w:rsidR="002F778B" w:rsidRPr="00AB7555" w:rsidRDefault="002F778B" w:rsidP="002F778B">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Профессиональная подготовка, переподготовка и повышение квалификации</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2F778B"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2F778B"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37,0</w:t>
            </w:r>
          </w:p>
        </w:tc>
      </w:tr>
      <w:tr w:rsidR="002F778B" w:rsidRPr="004D5E60" w:rsidTr="001E74FF">
        <w:trPr>
          <w:trHeight w:val="267"/>
        </w:trPr>
        <w:tc>
          <w:tcPr>
            <w:tcW w:w="8897" w:type="dxa"/>
            <w:shd w:val="clear" w:color="auto" w:fill="auto"/>
          </w:tcPr>
          <w:p w:rsidR="002F778B" w:rsidRPr="00AB7555" w:rsidRDefault="002F778B" w:rsidP="002F778B">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2F778B"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2F778B"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37,0</w:t>
            </w:r>
          </w:p>
        </w:tc>
      </w:tr>
      <w:tr w:rsidR="002F778B" w:rsidRPr="004D5E60" w:rsidTr="001E74FF">
        <w:trPr>
          <w:trHeight w:val="267"/>
        </w:trPr>
        <w:tc>
          <w:tcPr>
            <w:tcW w:w="8897" w:type="dxa"/>
            <w:shd w:val="clear" w:color="auto" w:fill="auto"/>
          </w:tcPr>
          <w:p w:rsidR="002F778B" w:rsidRPr="00AB7555" w:rsidRDefault="002F778B" w:rsidP="002F778B">
            <w:pPr>
              <w:spacing w:after="0" w:line="240" w:lineRule="auto"/>
              <w:jc w:val="both"/>
              <w:rPr>
                <w:rFonts w:ascii="Times New Roman" w:hAnsi="Times New Roman"/>
                <w:sz w:val="24"/>
                <w:szCs w:val="24"/>
                <w:lang w:eastAsia="ru-RU"/>
              </w:rPr>
            </w:pPr>
            <w:r w:rsidRPr="00AB7555">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8" w:type="dxa"/>
            <w:shd w:val="clear" w:color="auto" w:fill="auto"/>
            <w:vAlign w:val="center"/>
          </w:tcPr>
          <w:p w:rsidR="002F778B"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2F778B"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37,0</w:t>
            </w:r>
          </w:p>
        </w:tc>
      </w:tr>
      <w:tr w:rsidR="002F778B" w:rsidRPr="004D5E60" w:rsidTr="001E74FF">
        <w:trPr>
          <w:trHeight w:val="92"/>
        </w:trPr>
        <w:tc>
          <w:tcPr>
            <w:tcW w:w="8897" w:type="dxa"/>
            <w:shd w:val="clear" w:color="auto" w:fill="auto"/>
            <w:vAlign w:val="bottom"/>
          </w:tcPr>
          <w:p w:rsidR="002F778B" w:rsidRPr="004D5E60" w:rsidRDefault="002F778B" w:rsidP="002F778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2221,8</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1621,8</w:t>
            </w:r>
          </w:p>
        </w:tc>
      </w:tr>
      <w:tr w:rsidR="002F778B" w:rsidRPr="004D5E60" w:rsidTr="001E74FF">
        <w:trPr>
          <w:trHeight w:val="211"/>
        </w:trPr>
        <w:tc>
          <w:tcPr>
            <w:tcW w:w="8897" w:type="dxa"/>
            <w:shd w:val="clear" w:color="auto" w:fill="auto"/>
            <w:vAlign w:val="bottom"/>
          </w:tcPr>
          <w:p w:rsidR="002F778B" w:rsidRPr="004D5E60" w:rsidRDefault="002F778B" w:rsidP="002F778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lastRenderedPageBreak/>
              <w:t>Другие вопросы в области культуры, кинематографии</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2221,8</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1621,8</w:t>
            </w:r>
          </w:p>
        </w:tc>
      </w:tr>
      <w:tr w:rsidR="002F778B" w:rsidRPr="004D5E60" w:rsidTr="001E74FF">
        <w:trPr>
          <w:trHeight w:val="211"/>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2221,8</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1621,8</w:t>
            </w:r>
          </w:p>
        </w:tc>
      </w:tr>
      <w:tr w:rsidR="002F778B" w:rsidRPr="004D5E60" w:rsidTr="001E74FF">
        <w:trPr>
          <w:trHeight w:val="211"/>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2221,8</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1621,8</w:t>
            </w:r>
          </w:p>
        </w:tc>
      </w:tr>
      <w:tr w:rsidR="002F778B" w:rsidRPr="004D5E60" w:rsidTr="001E74FF">
        <w:trPr>
          <w:trHeight w:val="211"/>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2221</w:t>
            </w:r>
            <w:r w:rsidR="00F53DD0">
              <w:rPr>
                <w:rFonts w:ascii="Times New Roman" w:hAnsi="Times New Roman"/>
                <w:sz w:val="24"/>
                <w:szCs w:val="24"/>
                <w:lang w:eastAsia="ru-RU"/>
              </w:rPr>
              <w:t>,</w:t>
            </w:r>
            <w:r>
              <w:rPr>
                <w:rFonts w:ascii="Times New Roman" w:hAnsi="Times New Roman"/>
                <w:sz w:val="24"/>
                <w:szCs w:val="24"/>
                <w:lang w:eastAsia="ru-RU"/>
              </w:rPr>
              <w:t>8</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1621,8</w:t>
            </w:r>
          </w:p>
        </w:tc>
      </w:tr>
      <w:tr w:rsidR="002F778B" w:rsidRPr="004D5E60" w:rsidTr="001E74FF">
        <w:trPr>
          <w:trHeight w:val="211"/>
        </w:trPr>
        <w:tc>
          <w:tcPr>
            <w:tcW w:w="8897" w:type="dxa"/>
            <w:shd w:val="clear" w:color="auto" w:fill="auto"/>
            <w:vAlign w:val="bottom"/>
          </w:tcPr>
          <w:p w:rsidR="002F778B" w:rsidRPr="004D5E60" w:rsidRDefault="002F778B" w:rsidP="002F778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r>
      <w:tr w:rsidR="002F778B" w:rsidRPr="004D5E60" w:rsidTr="001E74FF">
        <w:trPr>
          <w:trHeight w:val="211"/>
        </w:trPr>
        <w:tc>
          <w:tcPr>
            <w:tcW w:w="8897" w:type="dxa"/>
            <w:shd w:val="clear" w:color="auto" w:fill="auto"/>
            <w:vAlign w:val="bottom"/>
          </w:tcPr>
          <w:p w:rsidR="002F778B" w:rsidRPr="004D5E60" w:rsidRDefault="002F778B" w:rsidP="002F778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r>
      <w:tr w:rsidR="002F778B" w:rsidRPr="004D5E60" w:rsidTr="001E74FF">
        <w:trPr>
          <w:trHeight w:val="211"/>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2F778B" w:rsidRPr="004D5E60" w:rsidTr="001E74FF">
        <w:trPr>
          <w:trHeight w:val="211"/>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2F778B" w:rsidRPr="004D5E60" w:rsidTr="001E74FF">
        <w:trPr>
          <w:trHeight w:val="211"/>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2F778B" w:rsidRPr="004D5E60" w:rsidTr="001E74FF">
        <w:trPr>
          <w:trHeight w:val="211"/>
        </w:trPr>
        <w:tc>
          <w:tcPr>
            <w:tcW w:w="8897" w:type="dxa"/>
            <w:shd w:val="clear" w:color="auto" w:fill="auto"/>
            <w:vAlign w:val="bottom"/>
          </w:tcPr>
          <w:p w:rsidR="002F778B" w:rsidRPr="004D5E60" w:rsidRDefault="002F778B" w:rsidP="002F778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r>
      <w:tr w:rsidR="002F778B" w:rsidRPr="004D5E60" w:rsidTr="001E74FF">
        <w:trPr>
          <w:trHeight w:val="211"/>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2F778B" w:rsidRPr="004D5E60" w:rsidTr="001E74FF">
        <w:trPr>
          <w:trHeight w:val="211"/>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2F778B" w:rsidRPr="004D5E60" w:rsidTr="001E74FF">
        <w:trPr>
          <w:trHeight w:val="211"/>
        </w:trPr>
        <w:tc>
          <w:tcPr>
            <w:tcW w:w="8897" w:type="dxa"/>
            <w:shd w:val="clear" w:color="auto" w:fill="auto"/>
            <w:vAlign w:val="bottom"/>
          </w:tcPr>
          <w:p w:rsidR="002F778B" w:rsidRPr="004D5E60" w:rsidRDefault="002F778B" w:rsidP="002F778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2F778B" w:rsidRPr="004D5E60" w:rsidTr="001E74FF">
        <w:trPr>
          <w:trHeight w:val="211"/>
        </w:trPr>
        <w:tc>
          <w:tcPr>
            <w:tcW w:w="8897" w:type="dxa"/>
            <w:shd w:val="clear" w:color="auto" w:fill="auto"/>
            <w:vAlign w:val="bottom"/>
          </w:tcPr>
          <w:p w:rsidR="002F778B" w:rsidRPr="004D5E60" w:rsidRDefault="002F778B" w:rsidP="002F778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296,0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296,0</w:t>
            </w:r>
          </w:p>
        </w:tc>
      </w:tr>
      <w:tr w:rsidR="002F778B" w:rsidRPr="004D5E60" w:rsidTr="001E74FF">
        <w:trPr>
          <w:trHeight w:val="273"/>
        </w:trPr>
        <w:tc>
          <w:tcPr>
            <w:tcW w:w="8897" w:type="dxa"/>
            <w:shd w:val="clear" w:color="auto" w:fill="auto"/>
            <w:vAlign w:val="bottom"/>
          </w:tcPr>
          <w:p w:rsidR="002F778B" w:rsidRPr="004D5E60" w:rsidRDefault="002F778B" w:rsidP="002F778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2F778B" w:rsidRPr="004D5E60" w:rsidTr="001E74FF">
        <w:trPr>
          <w:trHeight w:val="174"/>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2F778B" w:rsidRPr="004D5E60" w:rsidTr="001E74FF">
        <w:trPr>
          <w:trHeight w:val="174"/>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2F778B" w:rsidRPr="004D5E60" w:rsidTr="001E74FF">
        <w:trPr>
          <w:trHeight w:val="237"/>
        </w:trPr>
        <w:tc>
          <w:tcPr>
            <w:tcW w:w="8897" w:type="dxa"/>
            <w:shd w:val="clear" w:color="auto" w:fill="auto"/>
            <w:vAlign w:val="bottom"/>
          </w:tcPr>
          <w:p w:rsidR="002F778B" w:rsidRPr="004D5E60" w:rsidRDefault="002F778B" w:rsidP="002F778B">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2F778B" w:rsidRPr="004D5E60" w:rsidTr="001E74FF">
        <w:trPr>
          <w:trHeight w:val="237"/>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2F778B" w:rsidRPr="004D5E60" w:rsidTr="001E74FF">
        <w:trPr>
          <w:trHeight w:val="237"/>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2F778B" w:rsidRPr="004D5E60" w:rsidTr="001E74FF">
        <w:trPr>
          <w:trHeight w:val="237"/>
        </w:trPr>
        <w:tc>
          <w:tcPr>
            <w:tcW w:w="8897" w:type="dxa"/>
            <w:shd w:val="clear" w:color="auto" w:fill="auto"/>
            <w:vAlign w:val="bottom"/>
          </w:tcPr>
          <w:p w:rsidR="002F778B" w:rsidRPr="004D5E60" w:rsidRDefault="002F778B" w:rsidP="002F778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156,0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156,0</w:t>
            </w:r>
          </w:p>
        </w:tc>
      </w:tr>
      <w:tr w:rsidR="002F778B" w:rsidRPr="004D5E60" w:rsidTr="001E74FF">
        <w:trPr>
          <w:trHeight w:val="272"/>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r>
      <w:tr w:rsidR="002F778B" w:rsidRPr="004D5E60" w:rsidTr="001E74FF">
        <w:trPr>
          <w:trHeight w:val="272"/>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r>
      <w:tr w:rsidR="002F778B" w:rsidRPr="004D5E60" w:rsidTr="001E74FF">
        <w:trPr>
          <w:trHeight w:val="272"/>
        </w:trPr>
        <w:tc>
          <w:tcPr>
            <w:tcW w:w="8897" w:type="dxa"/>
            <w:shd w:val="clear" w:color="auto" w:fill="auto"/>
            <w:vAlign w:val="bottom"/>
          </w:tcPr>
          <w:p w:rsidR="002F778B" w:rsidRPr="004D5E60" w:rsidRDefault="002F778B" w:rsidP="002F778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r>
      <w:tr w:rsidR="002F778B" w:rsidRPr="004D5E60" w:rsidTr="001E74FF">
        <w:trPr>
          <w:trHeight w:val="272"/>
        </w:trPr>
        <w:tc>
          <w:tcPr>
            <w:tcW w:w="8897" w:type="dxa"/>
            <w:shd w:val="clear" w:color="auto" w:fill="auto"/>
            <w:vAlign w:val="bottom"/>
          </w:tcPr>
          <w:p w:rsidR="002F778B" w:rsidRPr="001D66AF" w:rsidRDefault="002F778B" w:rsidP="002F778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Условно </w:t>
            </w:r>
            <w:r w:rsidRPr="001D66AF">
              <w:rPr>
                <w:rFonts w:ascii="Times New Roman" w:hAnsi="Times New Roman"/>
                <w:b/>
                <w:sz w:val="24"/>
                <w:szCs w:val="24"/>
                <w:lang w:eastAsia="ru-RU"/>
              </w:rPr>
              <w:t>утверждаемые расходы</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p>
        </w:tc>
        <w:tc>
          <w:tcPr>
            <w:tcW w:w="1418" w:type="dxa"/>
          </w:tcPr>
          <w:p w:rsidR="002F778B" w:rsidRPr="000C2BAD"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605,0</w:t>
            </w:r>
          </w:p>
        </w:tc>
        <w:tc>
          <w:tcPr>
            <w:tcW w:w="1417" w:type="dxa"/>
            <w:shd w:val="clear" w:color="auto" w:fill="auto"/>
            <w:noWrap/>
            <w:vAlign w:val="center"/>
          </w:tcPr>
          <w:p w:rsidR="002F778B" w:rsidRPr="000C2BAD"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1205,0</w:t>
            </w:r>
          </w:p>
        </w:tc>
      </w:tr>
      <w:tr w:rsidR="002F778B" w:rsidRPr="004D5E60" w:rsidTr="001E74FF">
        <w:trPr>
          <w:trHeight w:val="231"/>
        </w:trPr>
        <w:tc>
          <w:tcPr>
            <w:tcW w:w="8897" w:type="dxa"/>
            <w:shd w:val="clear" w:color="auto" w:fill="auto"/>
            <w:vAlign w:val="bottom"/>
          </w:tcPr>
          <w:p w:rsidR="002F778B" w:rsidRPr="004D5E60" w:rsidRDefault="002F778B" w:rsidP="002F778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tcPr>
          <w:p w:rsidR="002F778B"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24031,6</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24025,6</w:t>
            </w:r>
          </w:p>
        </w:tc>
      </w:tr>
    </w:tbl>
    <w:p w:rsidR="001D6625" w:rsidRPr="00934826" w:rsidRDefault="001D6625" w:rsidP="00F55583">
      <w:pPr>
        <w:autoSpaceDE w:val="0"/>
        <w:autoSpaceDN w:val="0"/>
        <w:adjustRightInd w:val="0"/>
        <w:spacing w:after="0" w:line="240" w:lineRule="auto"/>
        <w:jc w:val="center"/>
        <w:rPr>
          <w:rFonts w:ascii="Times New Roman" w:eastAsiaTheme="minorHAnsi" w:hAnsi="Times New Roman"/>
          <w:sz w:val="28"/>
          <w:szCs w:val="28"/>
        </w:rPr>
        <w:sectPr w:rsidR="001D6625" w:rsidRPr="00934826" w:rsidSect="004807EA">
          <w:pgSz w:w="16838" w:h="11906" w:orient="landscape"/>
          <w:pgMar w:top="993" w:right="1134" w:bottom="851" w:left="993" w:header="709" w:footer="709" w:gutter="0"/>
          <w:cols w:space="708"/>
          <w:docGrid w:linePitch="360"/>
        </w:sectPr>
      </w:pPr>
    </w:p>
    <w:p w:rsidR="004C12BE" w:rsidRPr="00934826" w:rsidRDefault="004C12BE" w:rsidP="00174C84">
      <w:pPr>
        <w:spacing w:after="0" w:line="240" w:lineRule="auto"/>
        <w:ind w:left="10348"/>
        <w:rPr>
          <w:rFonts w:ascii="Times New Roman" w:hAnsi="Times New Roman"/>
          <w:sz w:val="28"/>
          <w:szCs w:val="28"/>
          <w:lang w:eastAsia="ru-RU"/>
        </w:rPr>
      </w:pPr>
      <w:r w:rsidRPr="00934826">
        <w:rPr>
          <w:rFonts w:ascii="Times New Roman" w:hAnsi="Times New Roman"/>
          <w:sz w:val="28"/>
          <w:szCs w:val="28"/>
          <w:lang w:eastAsia="ru-RU"/>
        </w:rPr>
        <w:lastRenderedPageBreak/>
        <w:t xml:space="preserve">Приложение </w:t>
      </w:r>
      <w:r w:rsidR="00834DA2" w:rsidRPr="00934826">
        <w:rPr>
          <w:rFonts w:ascii="Times New Roman" w:hAnsi="Times New Roman"/>
          <w:sz w:val="28"/>
          <w:szCs w:val="28"/>
          <w:lang w:eastAsia="ru-RU"/>
        </w:rPr>
        <w:t>7</w:t>
      </w:r>
      <w:r w:rsidRPr="00934826">
        <w:rPr>
          <w:rFonts w:ascii="Times New Roman" w:hAnsi="Times New Roman"/>
          <w:sz w:val="28"/>
          <w:szCs w:val="28"/>
          <w:lang w:eastAsia="ru-RU"/>
        </w:rPr>
        <w:t xml:space="preserve"> </w:t>
      </w:r>
    </w:p>
    <w:p w:rsidR="004C12BE" w:rsidRPr="00934826" w:rsidRDefault="004C12BE" w:rsidP="00174C84">
      <w:pPr>
        <w:spacing w:after="0" w:line="240" w:lineRule="auto"/>
        <w:ind w:left="10348"/>
        <w:rPr>
          <w:rFonts w:ascii="Times New Roman" w:hAnsi="Times New Roman"/>
          <w:sz w:val="28"/>
          <w:szCs w:val="28"/>
          <w:lang w:eastAsia="ru-RU"/>
        </w:rPr>
      </w:pPr>
      <w:r w:rsidRPr="00934826">
        <w:rPr>
          <w:rFonts w:ascii="Times New Roman" w:hAnsi="Times New Roman"/>
          <w:sz w:val="28"/>
          <w:szCs w:val="28"/>
          <w:lang w:eastAsia="ru-RU"/>
        </w:rPr>
        <w:t>к решению Совета депутатов</w:t>
      </w:r>
    </w:p>
    <w:p w:rsidR="004C12BE" w:rsidRPr="00934826" w:rsidRDefault="004C12BE" w:rsidP="00174C84">
      <w:pPr>
        <w:spacing w:after="0" w:line="240" w:lineRule="auto"/>
        <w:ind w:left="10348"/>
        <w:rPr>
          <w:rFonts w:ascii="Times New Roman" w:hAnsi="Times New Roman"/>
          <w:sz w:val="28"/>
          <w:szCs w:val="28"/>
          <w:lang w:eastAsia="ru-RU"/>
        </w:rPr>
      </w:pPr>
      <w:r w:rsidRPr="00934826">
        <w:rPr>
          <w:rFonts w:ascii="Times New Roman" w:hAnsi="Times New Roman"/>
          <w:sz w:val="28"/>
          <w:szCs w:val="28"/>
          <w:lang w:eastAsia="ru-RU"/>
        </w:rPr>
        <w:t>муниципального округа</w:t>
      </w:r>
    </w:p>
    <w:p w:rsidR="004C12BE" w:rsidRPr="00934826" w:rsidRDefault="004C12BE" w:rsidP="00174C84">
      <w:pPr>
        <w:spacing w:after="0" w:line="240" w:lineRule="auto"/>
        <w:ind w:left="10348"/>
        <w:rPr>
          <w:rFonts w:ascii="Times New Roman" w:hAnsi="Times New Roman"/>
          <w:sz w:val="28"/>
          <w:szCs w:val="28"/>
          <w:lang w:eastAsia="ru-RU"/>
        </w:rPr>
      </w:pPr>
      <w:r w:rsidRPr="00934826">
        <w:rPr>
          <w:rFonts w:ascii="Times New Roman" w:hAnsi="Times New Roman"/>
          <w:sz w:val="28"/>
          <w:szCs w:val="28"/>
          <w:lang w:eastAsia="ru-RU"/>
        </w:rPr>
        <w:t xml:space="preserve">Южное Медведково </w:t>
      </w:r>
    </w:p>
    <w:p w:rsidR="004C12BE" w:rsidRPr="00934826" w:rsidRDefault="00CF430F" w:rsidP="00174C84">
      <w:pPr>
        <w:spacing w:after="0" w:line="240" w:lineRule="auto"/>
        <w:ind w:left="10348"/>
        <w:rPr>
          <w:rFonts w:ascii="Times New Roman" w:hAnsi="Times New Roman"/>
          <w:sz w:val="28"/>
          <w:szCs w:val="28"/>
          <w:lang w:eastAsia="ru-RU"/>
        </w:rPr>
      </w:pPr>
      <w:r w:rsidRPr="00934826">
        <w:rPr>
          <w:rFonts w:ascii="Times New Roman" w:hAnsi="Times New Roman"/>
          <w:sz w:val="28"/>
          <w:szCs w:val="28"/>
          <w:lang w:eastAsia="ru-RU"/>
        </w:rPr>
        <w:t>от __ декабря 202</w:t>
      </w:r>
      <w:r w:rsidR="00562140">
        <w:rPr>
          <w:rFonts w:ascii="Times New Roman" w:hAnsi="Times New Roman"/>
          <w:sz w:val="28"/>
          <w:szCs w:val="28"/>
          <w:lang w:eastAsia="ru-RU"/>
        </w:rPr>
        <w:t>3</w:t>
      </w:r>
      <w:r w:rsidRPr="00934826">
        <w:rPr>
          <w:rFonts w:ascii="Times New Roman" w:hAnsi="Times New Roman"/>
          <w:sz w:val="28"/>
          <w:szCs w:val="28"/>
          <w:lang w:eastAsia="ru-RU"/>
        </w:rPr>
        <w:t xml:space="preserve"> года № </w:t>
      </w:r>
      <w:r w:rsidR="00681E8A">
        <w:rPr>
          <w:rFonts w:ascii="Times New Roman" w:hAnsi="Times New Roman"/>
          <w:sz w:val="28"/>
          <w:szCs w:val="28"/>
          <w:lang w:eastAsia="ru-RU"/>
        </w:rPr>
        <w:t>__</w:t>
      </w:r>
      <w:r w:rsidRPr="00934826">
        <w:rPr>
          <w:rFonts w:ascii="Times New Roman" w:hAnsi="Times New Roman"/>
          <w:sz w:val="28"/>
          <w:szCs w:val="28"/>
          <w:lang w:eastAsia="ru-RU"/>
        </w:rPr>
        <w:t>/__-СД</w:t>
      </w:r>
    </w:p>
    <w:p w:rsidR="00574E64" w:rsidRPr="00934826" w:rsidRDefault="00574E64" w:rsidP="00174C84">
      <w:pPr>
        <w:autoSpaceDE w:val="0"/>
        <w:autoSpaceDN w:val="0"/>
        <w:adjustRightInd w:val="0"/>
        <w:spacing w:after="0" w:line="240" w:lineRule="auto"/>
        <w:ind w:left="10348"/>
        <w:jc w:val="center"/>
        <w:rPr>
          <w:rFonts w:ascii="Times New Roman" w:eastAsiaTheme="minorHAnsi" w:hAnsi="Times New Roman"/>
          <w:b/>
          <w:sz w:val="28"/>
          <w:szCs w:val="28"/>
        </w:rPr>
      </w:pPr>
    </w:p>
    <w:p w:rsidR="006C1881" w:rsidRPr="00934826"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sidRPr="00934826">
        <w:rPr>
          <w:rFonts w:ascii="Times New Roman" w:eastAsiaTheme="minorHAnsi" w:hAnsi="Times New Roman"/>
          <w:b/>
          <w:sz w:val="28"/>
          <w:szCs w:val="28"/>
        </w:rPr>
        <w:t>Источники финансирования дефицита</w:t>
      </w:r>
    </w:p>
    <w:p w:rsidR="006C1881" w:rsidRPr="00934826" w:rsidRDefault="00574E64" w:rsidP="00574E64">
      <w:pPr>
        <w:autoSpaceDE w:val="0"/>
        <w:autoSpaceDN w:val="0"/>
        <w:adjustRightInd w:val="0"/>
        <w:spacing w:after="0" w:line="240" w:lineRule="auto"/>
        <w:jc w:val="center"/>
        <w:rPr>
          <w:rFonts w:ascii="Times New Roman" w:eastAsiaTheme="minorHAnsi" w:hAnsi="Times New Roman"/>
          <w:b/>
          <w:i/>
          <w:sz w:val="28"/>
          <w:szCs w:val="28"/>
        </w:rPr>
      </w:pPr>
      <w:r w:rsidRPr="00934826">
        <w:rPr>
          <w:rFonts w:ascii="Times New Roman" w:eastAsiaTheme="minorHAnsi" w:hAnsi="Times New Roman"/>
          <w:b/>
          <w:sz w:val="28"/>
          <w:szCs w:val="28"/>
        </w:rPr>
        <w:t xml:space="preserve">бюджета </w:t>
      </w:r>
      <w:r w:rsidRPr="00934826">
        <w:rPr>
          <w:rFonts w:ascii="Times New Roman" w:hAnsi="Times New Roman"/>
          <w:b/>
          <w:sz w:val="28"/>
          <w:szCs w:val="28"/>
        </w:rPr>
        <w:t xml:space="preserve">муниципального округа </w:t>
      </w:r>
      <w:r w:rsidR="004C12BE" w:rsidRPr="00934826">
        <w:rPr>
          <w:rFonts w:ascii="Times New Roman" w:hAnsi="Times New Roman"/>
          <w:b/>
          <w:sz w:val="28"/>
          <w:szCs w:val="28"/>
        </w:rPr>
        <w:t>Южное Медведково</w:t>
      </w:r>
      <w:r w:rsidRPr="00934826">
        <w:rPr>
          <w:rFonts w:ascii="Times New Roman" w:eastAsiaTheme="minorHAnsi" w:hAnsi="Times New Roman"/>
          <w:b/>
          <w:sz w:val="28"/>
          <w:szCs w:val="28"/>
        </w:rPr>
        <w:t xml:space="preserve"> на</w:t>
      </w:r>
      <w:r w:rsidRPr="00934826">
        <w:rPr>
          <w:rFonts w:ascii="Times New Roman" w:eastAsiaTheme="minorHAnsi" w:hAnsi="Times New Roman"/>
          <w:b/>
          <w:i/>
          <w:sz w:val="28"/>
          <w:szCs w:val="28"/>
        </w:rPr>
        <w:t xml:space="preserve"> </w:t>
      </w:r>
      <w:r w:rsidR="00425CED" w:rsidRPr="00934826">
        <w:rPr>
          <w:rFonts w:ascii="Times New Roman" w:eastAsiaTheme="minorHAnsi" w:hAnsi="Times New Roman"/>
          <w:b/>
          <w:sz w:val="28"/>
          <w:szCs w:val="28"/>
        </w:rPr>
        <w:t>202</w:t>
      </w:r>
      <w:r w:rsidR="00562140">
        <w:rPr>
          <w:rFonts w:ascii="Times New Roman" w:eastAsiaTheme="minorHAnsi" w:hAnsi="Times New Roman"/>
          <w:b/>
          <w:sz w:val="28"/>
          <w:szCs w:val="28"/>
        </w:rPr>
        <w:t>4</w:t>
      </w:r>
      <w:r w:rsidRPr="00934826">
        <w:rPr>
          <w:rFonts w:ascii="Times New Roman" w:eastAsiaTheme="minorHAnsi" w:hAnsi="Times New Roman"/>
          <w:b/>
          <w:sz w:val="28"/>
          <w:szCs w:val="28"/>
        </w:rPr>
        <w:t xml:space="preserve"> год</w:t>
      </w:r>
      <w:r w:rsidRPr="00934826">
        <w:rPr>
          <w:rFonts w:ascii="Times New Roman" w:eastAsiaTheme="minorHAnsi" w:hAnsi="Times New Roman"/>
          <w:b/>
          <w:i/>
          <w:sz w:val="28"/>
          <w:szCs w:val="28"/>
        </w:rPr>
        <w:t xml:space="preserve"> </w:t>
      </w:r>
    </w:p>
    <w:p w:rsidR="00574E64" w:rsidRPr="00934826"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sidRPr="00934826">
        <w:rPr>
          <w:rFonts w:ascii="Times New Roman" w:eastAsiaTheme="minorHAnsi" w:hAnsi="Times New Roman"/>
          <w:b/>
          <w:sz w:val="28"/>
          <w:szCs w:val="28"/>
        </w:rPr>
        <w:t xml:space="preserve">и плановый период </w:t>
      </w:r>
      <w:r w:rsidR="00425CED" w:rsidRPr="00934826">
        <w:rPr>
          <w:rFonts w:ascii="Times New Roman" w:eastAsiaTheme="minorHAnsi" w:hAnsi="Times New Roman"/>
          <w:b/>
          <w:sz w:val="28"/>
          <w:szCs w:val="28"/>
        </w:rPr>
        <w:t>202</w:t>
      </w:r>
      <w:r w:rsidR="00562140">
        <w:rPr>
          <w:rFonts w:ascii="Times New Roman" w:eastAsiaTheme="minorHAnsi" w:hAnsi="Times New Roman"/>
          <w:b/>
          <w:sz w:val="28"/>
          <w:szCs w:val="28"/>
        </w:rPr>
        <w:t>5</w:t>
      </w:r>
      <w:r w:rsidRPr="00934826">
        <w:rPr>
          <w:rFonts w:ascii="Times New Roman" w:eastAsiaTheme="minorHAnsi" w:hAnsi="Times New Roman"/>
          <w:b/>
          <w:sz w:val="28"/>
          <w:szCs w:val="28"/>
        </w:rPr>
        <w:t xml:space="preserve"> и </w:t>
      </w:r>
      <w:r w:rsidR="00425CED" w:rsidRPr="00934826">
        <w:rPr>
          <w:rFonts w:ascii="Times New Roman" w:eastAsiaTheme="minorHAnsi" w:hAnsi="Times New Roman"/>
          <w:b/>
          <w:sz w:val="28"/>
          <w:szCs w:val="28"/>
        </w:rPr>
        <w:t>202</w:t>
      </w:r>
      <w:r w:rsidR="00562140">
        <w:rPr>
          <w:rFonts w:ascii="Times New Roman" w:eastAsiaTheme="minorHAnsi" w:hAnsi="Times New Roman"/>
          <w:b/>
          <w:sz w:val="28"/>
          <w:szCs w:val="28"/>
        </w:rPr>
        <w:t>6</w:t>
      </w:r>
      <w:r w:rsidRPr="00934826">
        <w:rPr>
          <w:rFonts w:ascii="Times New Roman" w:eastAsiaTheme="minorHAnsi" w:hAnsi="Times New Roman"/>
          <w:b/>
          <w:sz w:val="28"/>
          <w:szCs w:val="28"/>
        </w:rPr>
        <w:t xml:space="preserve"> годов</w:t>
      </w:r>
    </w:p>
    <w:p w:rsidR="008C0F43" w:rsidRPr="00934826" w:rsidRDefault="008C0F43" w:rsidP="008C0F43">
      <w:pPr>
        <w:autoSpaceDE w:val="0"/>
        <w:autoSpaceDN w:val="0"/>
        <w:adjustRightInd w:val="0"/>
        <w:spacing w:after="0" w:line="240" w:lineRule="auto"/>
        <w:jc w:val="right"/>
        <w:rPr>
          <w:rFonts w:ascii="Times New Roman" w:eastAsiaTheme="minorHAnsi" w:hAnsi="Times New Roman"/>
          <w:sz w:val="28"/>
          <w:szCs w:val="28"/>
        </w:rPr>
      </w:pPr>
    </w:p>
    <w:tbl>
      <w:tblPr>
        <w:tblStyle w:val="15"/>
        <w:tblW w:w="14737" w:type="dxa"/>
        <w:jc w:val="center"/>
        <w:tblLayout w:type="fixed"/>
        <w:tblLook w:val="04A0" w:firstRow="1" w:lastRow="0" w:firstColumn="1" w:lastColumn="0" w:noHBand="0" w:noVBand="1"/>
      </w:tblPr>
      <w:tblGrid>
        <w:gridCol w:w="1129"/>
        <w:gridCol w:w="577"/>
        <w:gridCol w:w="708"/>
        <w:gridCol w:w="851"/>
        <w:gridCol w:w="567"/>
        <w:gridCol w:w="850"/>
        <w:gridCol w:w="709"/>
        <w:gridCol w:w="5245"/>
        <w:gridCol w:w="1266"/>
        <w:gridCol w:w="1418"/>
        <w:gridCol w:w="1417"/>
      </w:tblGrid>
      <w:tr w:rsidR="00D640C9" w:rsidRPr="00AA6293" w:rsidTr="00D640C9">
        <w:trPr>
          <w:jc w:val="center"/>
        </w:trPr>
        <w:tc>
          <w:tcPr>
            <w:tcW w:w="5391" w:type="dxa"/>
            <w:gridSpan w:val="7"/>
            <w:vMerge w:val="restart"/>
          </w:tcPr>
          <w:p w:rsidR="00D640C9" w:rsidRPr="00AA6293" w:rsidRDefault="00D640C9" w:rsidP="00D640C9">
            <w:pPr>
              <w:autoSpaceDE w:val="0"/>
              <w:autoSpaceDN w:val="0"/>
              <w:adjustRightInd w:val="0"/>
              <w:jc w:val="center"/>
              <w:rPr>
                <w:rFonts w:ascii="Times New Roman" w:eastAsiaTheme="minorHAnsi" w:hAnsi="Times New Roman"/>
                <w:sz w:val="24"/>
                <w:szCs w:val="24"/>
              </w:rPr>
            </w:pPr>
            <w:r w:rsidRPr="00AA6293">
              <w:rPr>
                <w:rFonts w:ascii="Times New Roman" w:eastAsiaTheme="minorHAnsi" w:hAnsi="Times New Roman"/>
                <w:b/>
                <w:sz w:val="24"/>
                <w:szCs w:val="24"/>
              </w:rPr>
              <w:t>Код бюджетной классификации</w:t>
            </w:r>
          </w:p>
        </w:tc>
        <w:tc>
          <w:tcPr>
            <w:tcW w:w="5245" w:type="dxa"/>
            <w:vMerge w:val="restart"/>
          </w:tcPr>
          <w:p w:rsidR="00D640C9" w:rsidRPr="00AA6293" w:rsidRDefault="00D640C9" w:rsidP="00D640C9">
            <w:pPr>
              <w:autoSpaceDE w:val="0"/>
              <w:autoSpaceDN w:val="0"/>
              <w:adjustRightInd w:val="0"/>
              <w:jc w:val="center"/>
              <w:rPr>
                <w:rFonts w:ascii="Times New Roman" w:eastAsiaTheme="minorHAnsi" w:hAnsi="Times New Roman"/>
                <w:sz w:val="24"/>
                <w:szCs w:val="24"/>
              </w:rPr>
            </w:pPr>
            <w:r w:rsidRPr="00AA6293">
              <w:rPr>
                <w:rFonts w:ascii="Times New Roman" w:eastAsiaTheme="minorHAnsi" w:hAnsi="Times New Roman"/>
                <w:b/>
                <w:sz w:val="24"/>
                <w:szCs w:val="24"/>
              </w:rPr>
              <w:t>Наименование показателей</w:t>
            </w:r>
          </w:p>
        </w:tc>
        <w:tc>
          <w:tcPr>
            <w:tcW w:w="4101" w:type="dxa"/>
            <w:gridSpan w:val="3"/>
          </w:tcPr>
          <w:p w:rsidR="00D640C9" w:rsidRPr="00AA6293" w:rsidRDefault="00D640C9" w:rsidP="00D640C9">
            <w:pPr>
              <w:autoSpaceDE w:val="0"/>
              <w:autoSpaceDN w:val="0"/>
              <w:adjustRightInd w:val="0"/>
              <w:jc w:val="center"/>
              <w:rPr>
                <w:rFonts w:ascii="Times New Roman" w:eastAsiaTheme="minorHAnsi" w:hAnsi="Times New Roman"/>
                <w:b/>
                <w:sz w:val="24"/>
                <w:szCs w:val="24"/>
              </w:rPr>
            </w:pPr>
            <w:r w:rsidRPr="00AA6293">
              <w:rPr>
                <w:rFonts w:ascii="Times New Roman" w:eastAsiaTheme="minorHAnsi" w:hAnsi="Times New Roman"/>
                <w:b/>
                <w:sz w:val="24"/>
                <w:szCs w:val="24"/>
              </w:rPr>
              <w:t>Сумма (тыс. рублей)</w:t>
            </w:r>
          </w:p>
        </w:tc>
      </w:tr>
      <w:tr w:rsidR="00D640C9" w:rsidRPr="00AA6293" w:rsidTr="00D640C9">
        <w:trPr>
          <w:jc w:val="center"/>
        </w:trPr>
        <w:tc>
          <w:tcPr>
            <w:tcW w:w="5391" w:type="dxa"/>
            <w:gridSpan w:val="7"/>
            <w:vMerge/>
          </w:tcPr>
          <w:p w:rsidR="00D640C9" w:rsidRPr="00AA6293" w:rsidRDefault="00D640C9" w:rsidP="00D640C9">
            <w:pPr>
              <w:autoSpaceDE w:val="0"/>
              <w:autoSpaceDN w:val="0"/>
              <w:adjustRightInd w:val="0"/>
              <w:jc w:val="center"/>
              <w:rPr>
                <w:rFonts w:ascii="Times New Roman" w:eastAsiaTheme="minorHAnsi" w:hAnsi="Times New Roman"/>
                <w:b/>
                <w:sz w:val="24"/>
                <w:szCs w:val="24"/>
              </w:rPr>
            </w:pPr>
          </w:p>
        </w:tc>
        <w:tc>
          <w:tcPr>
            <w:tcW w:w="5245" w:type="dxa"/>
            <w:vMerge/>
          </w:tcPr>
          <w:p w:rsidR="00D640C9" w:rsidRPr="00AA6293" w:rsidRDefault="00D640C9" w:rsidP="00D640C9">
            <w:pPr>
              <w:autoSpaceDE w:val="0"/>
              <w:autoSpaceDN w:val="0"/>
              <w:adjustRightInd w:val="0"/>
              <w:jc w:val="center"/>
              <w:rPr>
                <w:rFonts w:ascii="Times New Roman" w:eastAsiaTheme="minorHAnsi" w:hAnsi="Times New Roman"/>
                <w:b/>
                <w:sz w:val="24"/>
                <w:szCs w:val="24"/>
              </w:rPr>
            </w:pPr>
          </w:p>
        </w:tc>
        <w:tc>
          <w:tcPr>
            <w:tcW w:w="1266" w:type="dxa"/>
          </w:tcPr>
          <w:p w:rsidR="00D640C9" w:rsidRPr="00AA6293" w:rsidRDefault="00D640C9" w:rsidP="00D640C9">
            <w:pPr>
              <w:autoSpaceDE w:val="0"/>
              <w:autoSpaceDN w:val="0"/>
              <w:adjustRightInd w:val="0"/>
              <w:jc w:val="center"/>
              <w:rPr>
                <w:rFonts w:ascii="Times New Roman" w:eastAsiaTheme="minorHAnsi" w:hAnsi="Times New Roman"/>
                <w:b/>
                <w:sz w:val="24"/>
                <w:szCs w:val="24"/>
              </w:rPr>
            </w:pPr>
            <w:r w:rsidRPr="00AA6293">
              <w:rPr>
                <w:rFonts w:ascii="Times New Roman" w:eastAsiaTheme="minorHAnsi" w:hAnsi="Times New Roman"/>
                <w:b/>
                <w:sz w:val="24"/>
                <w:szCs w:val="24"/>
              </w:rPr>
              <w:t>202</w:t>
            </w:r>
            <w:r>
              <w:rPr>
                <w:rFonts w:ascii="Times New Roman" w:eastAsiaTheme="minorHAnsi" w:hAnsi="Times New Roman"/>
                <w:b/>
                <w:sz w:val="24"/>
                <w:szCs w:val="24"/>
              </w:rPr>
              <w:t>4</w:t>
            </w:r>
            <w:r w:rsidRPr="00AA6293">
              <w:rPr>
                <w:rFonts w:ascii="Times New Roman" w:eastAsiaTheme="minorHAnsi" w:hAnsi="Times New Roman"/>
                <w:b/>
                <w:sz w:val="24"/>
                <w:szCs w:val="24"/>
              </w:rPr>
              <w:t xml:space="preserve"> год</w:t>
            </w:r>
          </w:p>
        </w:tc>
        <w:tc>
          <w:tcPr>
            <w:tcW w:w="1418" w:type="dxa"/>
          </w:tcPr>
          <w:p w:rsidR="00D640C9" w:rsidRPr="00AA6293" w:rsidRDefault="00D640C9" w:rsidP="00D640C9">
            <w:pPr>
              <w:autoSpaceDE w:val="0"/>
              <w:autoSpaceDN w:val="0"/>
              <w:adjustRightInd w:val="0"/>
              <w:jc w:val="center"/>
              <w:rPr>
                <w:rFonts w:ascii="Times New Roman" w:eastAsiaTheme="minorHAnsi" w:hAnsi="Times New Roman"/>
                <w:b/>
                <w:sz w:val="24"/>
                <w:szCs w:val="24"/>
              </w:rPr>
            </w:pPr>
            <w:r w:rsidRPr="00AA6293">
              <w:rPr>
                <w:rFonts w:ascii="Times New Roman" w:eastAsiaTheme="minorHAnsi" w:hAnsi="Times New Roman"/>
                <w:b/>
                <w:sz w:val="24"/>
                <w:szCs w:val="24"/>
              </w:rPr>
              <w:t>202</w:t>
            </w:r>
            <w:r>
              <w:rPr>
                <w:rFonts w:ascii="Times New Roman" w:eastAsiaTheme="minorHAnsi" w:hAnsi="Times New Roman"/>
                <w:b/>
                <w:sz w:val="24"/>
                <w:szCs w:val="24"/>
              </w:rPr>
              <w:t>5</w:t>
            </w:r>
            <w:r w:rsidRPr="00AA6293">
              <w:rPr>
                <w:rFonts w:ascii="Times New Roman" w:eastAsiaTheme="minorHAnsi" w:hAnsi="Times New Roman"/>
                <w:b/>
                <w:sz w:val="24"/>
                <w:szCs w:val="24"/>
              </w:rPr>
              <w:t xml:space="preserve"> год</w:t>
            </w:r>
          </w:p>
        </w:tc>
        <w:tc>
          <w:tcPr>
            <w:tcW w:w="1417" w:type="dxa"/>
          </w:tcPr>
          <w:p w:rsidR="00D640C9" w:rsidRPr="00AA6293" w:rsidRDefault="00D640C9" w:rsidP="00D640C9">
            <w:pPr>
              <w:autoSpaceDE w:val="0"/>
              <w:autoSpaceDN w:val="0"/>
              <w:adjustRightInd w:val="0"/>
              <w:jc w:val="center"/>
              <w:rPr>
                <w:rFonts w:ascii="Times New Roman" w:eastAsiaTheme="minorHAnsi" w:hAnsi="Times New Roman"/>
                <w:b/>
                <w:sz w:val="24"/>
                <w:szCs w:val="24"/>
              </w:rPr>
            </w:pPr>
            <w:r w:rsidRPr="00AA6293">
              <w:rPr>
                <w:rFonts w:ascii="Times New Roman" w:eastAsiaTheme="minorHAnsi" w:hAnsi="Times New Roman"/>
                <w:b/>
                <w:sz w:val="24"/>
                <w:szCs w:val="24"/>
              </w:rPr>
              <w:t>202</w:t>
            </w:r>
            <w:r>
              <w:rPr>
                <w:rFonts w:ascii="Times New Roman" w:eastAsiaTheme="minorHAnsi" w:hAnsi="Times New Roman"/>
                <w:b/>
                <w:sz w:val="24"/>
                <w:szCs w:val="24"/>
              </w:rPr>
              <w:t>6</w:t>
            </w:r>
            <w:r w:rsidRPr="00AA6293">
              <w:rPr>
                <w:rFonts w:ascii="Times New Roman" w:eastAsiaTheme="minorHAnsi" w:hAnsi="Times New Roman"/>
                <w:b/>
                <w:sz w:val="24"/>
                <w:szCs w:val="24"/>
              </w:rPr>
              <w:t xml:space="preserve"> год</w:t>
            </w:r>
          </w:p>
        </w:tc>
      </w:tr>
      <w:tr w:rsidR="00D640C9" w:rsidRPr="00AA6293" w:rsidTr="00D640C9">
        <w:trPr>
          <w:jc w:val="center"/>
        </w:trPr>
        <w:tc>
          <w:tcPr>
            <w:tcW w:w="1129"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000</w:t>
            </w:r>
          </w:p>
        </w:tc>
        <w:tc>
          <w:tcPr>
            <w:tcW w:w="577"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01</w:t>
            </w:r>
          </w:p>
        </w:tc>
        <w:tc>
          <w:tcPr>
            <w:tcW w:w="708"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w:t>
            </w:r>
          </w:p>
        </w:tc>
        <w:tc>
          <w:tcPr>
            <w:tcW w:w="851"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0000</w:t>
            </w:r>
          </w:p>
        </w:tc>
        <w:tc>
          <w:tcPr>
            <w:tcW w:w="567"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w:t>
            </w:r>
          </w:p>
        </w:tc>
        <w:tc>
          <w:tcPr>
            <w:tcW w:w="850"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0000</w:t>
            </w:r>
          </w:p>
        </w:tc>
        <w:tc>
          <w:tcPr>
            <w:tcW w:w="709"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000</w:t>
            </w:r>
          </w:p>
        </w:tc>
        <w:tc>
          <w:tcPr>
            <w:tcW w:w="5245" w:type="dxa"/>
          </w:tcPr>
          <w:p w:rsidR="00D640C9" w:rsidRPr="00AA6293" w:rsidRDefault="00D640C9" w:rsidP="00D640C9">
            <w:pPr>
              <w:jc w:val="both"/>
              <w:rPr>
                <w:rFonts w:ascii="Times New Roman" w:hAnsi="Times New Roman"/>
                <w:bCs/>
                <w:sz w:val="24"/>
                <w:szCs w:val="24"/>
              </w:rPr>
            </w:pPr>
            <w:r w:rsidRPr="00AA6293">
              <w:rPr>
                <w:rFonts w:ascii="Times New Roman" w:hAnsi="Times New Roman"/>
                <w:bCs/>
                <w:sz w:val="24"/>
                <w:szCs w:val="24"/>
              </w:rPr>
              <w:t>Источники внутреннего финансирования дефицитов бюджетов</w:t>
            </w:r>
          </w:p>
        </w:tc>
        <w:tc>
          <w:tcPr>
            <w:tcW w:w="1266" w:type="dxa"/>
            <w:vAlign w:val="center"/>
          </w:tcPr>
          <w:p w:rsidR="00D640C9" w:rsidRPr="00AA6293" w:rsidRDefault="00D640C9" w:rsidP="00D640C9">
            <w:pPr>
              <w:autoSpaceDE w:val="0"/>
              <w:autoSpaceDN w:val="0"/>
              <w:adjustRightInd w:val="0"/>
              <w:jc w:val="center"/>
              <w:rPr>
                <w:rFonts w:ascii="Times New Roman" w:eastAsiaTheme="minorHAnsi" w:hAnsi="Times New Roman"/>
                <w:sz w:val="24"/>
                <w:szCs w:val="24"/>
              </w:rPr>
            </w:pPr>
            <w:r w:rsidRPr="00AA6293">
              <w:rPr>
                <w:rFonts w:ascii="Times New Roman" w:eastAsiaTheme="minorHAnsi" w:hAnsi="Times New Roman"/>
                <w:sz w:val="24"/>
                <w:szCs w:val="24"/>
              </w:rPr>
              <w:t>0,0</w:t>
            </w:r>
          </w:p>
        </w:tc>
        <w:tc>
          <w:tcPr>
            <w:tcW w:w="1418" w:type="dxa"/>
            <w:vAlign w:val="center"/>
          </w:tcPr>
          <w:p w:rsidR="00D640C9" w:rsidRPr="00AA6293" w:rsidRDefault="00D640C9" w:rsidP="00D640C9">
            <w:pPr>
              <w:jc w:val="center"/>
              <w:rPr>
                <w:rFonts w:ascii="Times New Roman" w:hAnsi="Times New Roman"/>
                <w:sz w:val="24"/>
                <w:szCs w:val="24"/>
              </w:rPr>
            </w:pPr>
            <w:r w:rsidRPr="00AA6293">
              <w:rPr>
                <w:rFonts w:ascii="Times New Roman" w:eastAsiaTheme="minorHAnsi" w:hAnsi="Times New Roman"/>
                <w:sz w:val="24"/>
                <w:szCs w:val="24"/>
              </w:rPr>
              <w:t>0,0</w:t>
            </w:r>
          </w:p>
        </w:tc>
        <w:tc>
          <w:tcPr>
            <w:tcW w:w="1417" w:type="dxa"/>
            <w:vAlign w:val="center"/>
          </w:tcPr>
          <w:p w:rsidR="00D640C9" w:rsidRPr="00AA6293" w:rsidRDefault="00D640C9" w:rsidP="00D640C9">
            <w:pPr>
              <w:jc w:val="center"/>
              <w:rPr>
                <w:rFonts w:ascii="Times New Roman" w:hAnsi="Times New Roman"/>
                <w:sz w:val="24"/>
                <w:szCs w:val="24"/>
              </w:rPr>
            </w:pPr>
            <w:r w:rsidRPr="00AA6293">
              <w:rPr>
                <w:rFonts w:ascii="Times New Roman" w:eastAsiaTheme="minorHAnsi" w:hAnsi="Times New Roman"/>
                <w:sz w:val="24"/>
                <w:szCs w:val="24"/>
              </w:rPr>
              <w:t>0,0</w:t>
            </w:r>
          </w:p>
        </w:tc>
      </w:tr>
      <w:tr w:rsidR="00D640C9" w:rsidRPr="00AA6293" w:rsidTr="00D640C9">
        <w:trPr>
          <w:jc w:val="center"/>
        </w:trPr>
        <w:tc>
          <w:tcPr>
            <w:tcW w:w="1129"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900</w:t>
            </w:r>
          </w:p>
        </w:tc>
        <w:tc>
          <w:tcPr>
            <w:tcW w:w="577"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01</w:t>
            </w:r>
          </w:p>
        </w:tc>
        <w:tc>
          <w:tcPr>
            <w:tcW w:w="708"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05</w:t>
            </w:r>
          </w:p>
        </w:tc>
        <w:tc>
          <w:tcPr>
            <w:tcW w:w="851"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0000</w:t>
            </w:r>
          </w:p>
        </w:tc>
        <w:tc>
          <w:tcPr>
            <w:tcW w:w="567"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w:t>
            </w:r>
          </w:p>
        </w:tc>
        <w:tc>
          <w:tcPr>
            <w:tcW w:w="850"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0000</w:t>
            </w:r>
          </w:p>
        </w:tc>
        <w:tc>
          <w:tcPr>
            <w:tcW w:w="709"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000</w:t>
            </w:r>
          </w:p>
        </w:tc>
        <w:tc>
          <w:tcPr>
            <w:tcW w:w="5245" w:type="dxa"/>
            <w:vAlign w:val="center"/>
          </w:tcPr>
          <w:p w:rsidR="00D640C9" w:rsidRPr="00AA6293" w:rsidRDefault="00D640C9" w:rsidP="00D640C9">
            <w:pPr>
              <w:jc w:val="both"/>
              <w:rPr>
                <w:rFonts w:ascii="Times New Roman" w:hAnsi="Times New Roman"/>
                <w:bCs/>
                <w:sz w:val="24"/>
                <w:szCs w:val="24"/>
              </w:rPr>
            </w:pPr>
            <w:r w:rsidRPr="00AA6293">
              <w:rPr>
                <w:rFonts w:ascii="Times New Roman" w:hAnsi="Times New Roman"/>
                <w:bCs/>
                <w:sz w:val="24"/>
                <w:szCs w:val="24"/>
              </w:rPr>
              <w:t>Изменение остатков средств на счетах по учету средств бюджетов</w:t>
            </w:r>
          </w:p>
        </w:tc>
        <w:tc>
          <w:tcPr>
            <w:tcW w:w="1266" w:type="dxa"/>
            <w:vAlign w:val="center"/>
          </w:tcPr>
          <w:p w:rsidR="00D640C9" w:rsidRPr="00AA6293" w:rsidRDefault="00D640C9" w:rsidP="00D640C9">
            <w:pPr>
              <w:jc w:val="center"/>
              <w:rPr>
                <w:rFonts w:ascii="Times New Roman" w:hAnsi="Times New Roman"/>
                <w:sz w:val="24"/>
                <w:szCs w:val="24"/>
              </w:rPr>
            </w:pPr>
            <w:r w:rsidRPr="00AA6293">
              <w:rPr>
                <w:rFonts w:ascii="Times New Roman" w:eastAsiaTheme="minorHAnsi" w:hAnsi="Times New Roman"/>
                <w:sz w:val="24"/>
                <w:szCs w:val="24"/>
              </w:rPr>
              <w:t>0,0</w:t>
            </w:r>
          </w:p>
        </w:tc>
        <w:tc>
          <w:tcPr>
            <w:tcW w:w="1418" w:type="dxa"/>
            <w:vAlign w:val="center"/>
          </w:tcPr>
          <w:p w:rsidR="00D640C9" w:rsidRPr="00AA6293" w:rsidRDefault="00D640C9" w:rsidP="00D640C9">
            <w:pPr>
              <w:jc w:val="center"/>
              <w:rPr>
                <w:rFonts w:ascii="Times New Roman" w:hAnsi="Times New Roman"/>
                <w:sz w:val="24"/>
                <w:szCs w:val="24"/>
              </w:rPr>
            </w:pPr>
            <w:r w:rsidRPr="00AA6293">
              <w:rPr>
                <w:rFonts w:ascii="Times New Roman" w:eastAsiaTheme="minorHAnsi" w:hAnsi="Times New Roman"/>
                <w:sz w:val="24"/>
                <w:szCs w:val="24"/>
              </w:rPr>
              <w:t>0,0</w:t>
            </w:r>
          </w:p>
        </w:tc>
        <w:tc>
          <w:tcPr>
            <w:tcW w:w="1417" w:type="dxa"/>
            <w:vAlign w:val="center"/>
          </w:tcPr>
          <w:p w:rsidR="00D640C9" w:rsidRPr="00AA6293" w:rsidRDefault="00D640C9" w:rsidP="00D640C9">
            <w:pPr>
              <w:jc w:val="center"/>
              <w:rPr>
                <w:rFonts w:ascii="Times New Roman" w:hAnsi="Times New Roman"/>
                <w:sz w:val="24"/>
                <w:szCs w:val="24"/>
              </w:rPr>
            </w:pPr>
            <w:r w:rsidRPr="00AA6293">
              <w:rPr>
                <w:rFonts w:ascii="Times New Roman" w:eastAsiaTheme="minorHAnsi" w:hAnsi="Times New Roman"/>
                <w:sz w:val="24"/>
                <w:szCs w:val="24"/>
              </w:rPr>
              <w:t>0,0</w:t>
            </w:r>
          </w:p>
        </w:tc>
      </w:tr>
      <w:tr w:rsidR="00D640C9" w:rsidRPr="00AA6293" w:rsidTr="00D640C9">
        <w:trPr>
          <w:jc w:val="center"/>
        </w:trPr>
        <w:tc>
          <w:tcPr>
            <w:tcW w:w="1129"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900</w:t>
            </w:r>
          </w:p>
        </w:tc>
        <w:tc>
          <w:tcPr>
            <w:tcW w:w="577"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01</w:t>
            </w:r>
          </w:p>
        </w:tc>
        <w:tc>
          <w:tcPr>
            <w:tcW w:w="708"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05</w:t>
            </w:r>
          </w:p>
        </w:tc>
        <w:tc>
          <w:tcPr>
            <w:tcW w:w="851"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0201</w:t>
            </w:r>
          </w:p>
        </w:tc>
        <w:tc>
          <w:tcPr>
            <w:tcW w:w="567"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w:t>
            </w:r>
          </w:p>
        </w:tc>
        <w:tc>
          <w:tcPr>
            <w:tcW w:w="850"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0000</w:t>
            </w:r>
          </w:p>
        </w:tc>
        <w:tc>
          <w:tcPr>
            <w:tcW w:w="709"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510</w:t>
            </w:r>
          </w:p>
        </w:tc>
        <w:tc>
          <w:tcPr>
            <w:tcW w:w="5245" w:type="dxa"/>
          </w:tcPr>
          <w:p w:rsidR="00D640C9" w:rsidRPr="00AA6293" w:rsidRDefault="00D640C9" w:rsidP="00D640C9">
            <w:pPr>
              <w:jc w:val="both"/>
              <w:rPr>
                <w:rFonts w:ascii="Times New Roman" w:hAnsi="Times New Roman"/>
                <w:bCs/>
                <w:sz w:val="24"/>
                <w:szCs w:val="24"/>
              </w:rPr>
            </w:pPr>
            <w:r w:rsidRPr="00AA6293">
              <w:rPr>
                <w:rFonts w:ascii="Times New Roman" w:hAnsi="Times New Roman"/>
                <w:bCs/>
                <w:sz w:val="24"/>
                <w:szCs w:val="24"/>
              </w:rPr>
              <w:t>Увеличение прочих остатков денежных средств бюджетов</w:t>
            </w:r>
          </w:p>
        </w:tc>
        <w:tc>
          <w:tcPr>
            <w:tcW w:w="1266" w:type="dxa"/>
            <w:vAlign w:val="center"/>
          </w:tcPr>
          <w:p w:rsidR="00D640C9" w:rsidRPr="00AA6293" w:rsidRDefault="00D640C9" w:rsidP="00D640C9">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c>
          <w:tcPr>
            <w:tcW w:w="1418" w:type="dxa"/>
            <w:vAlign w:val="center"/>
          </w:tcPr>
          <w:p w:rsidR="00D640C9" w:rsidRPr="00AA6293" w:rsidRDefault="00D640C9" w:rsidP="00D640C9">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c>
          <w:tcPr>
            <w:tcW w:w="1417" w:type="dxa"/>
            <w:vAlign w:val="center"/>
          </w:tcPr>
          <w:p w:rsidR="00D640C9" w:rsidRPr="00AA6293" w:rsidRDefault="00D640C9" w:rsidP="00D640C9">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r>
      <w:tr w:rsidR="00D640C9" w:rsidRPr="00AA6293" w:rsidTr="00D640C9">
        <w:trPr>
          <w:jc w:val="center"/>
        </w:trPr>
        <w:tc>
          <w:tcPr>
            <w:tcW w:w="1129"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900</w:t>
            </w:r>
          </w:p>
        </w:tc>
        <w:tc>
          <w:tcPr>
            <w:tcW w:w="577"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01</w:t>
            </w:r>
          </w:p>
        </w:tc>
        <w:tc>
          <w:tcPr>
            <w:tcW w:w="708"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05</w:t>
            </w:r>
          </w:p>
        </w:tc>
        <w:tc>
          <w:tcPr>
            <w:tcW w:w="851"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0201</w:t>
            </w:r>
          </w:p>
        </w:tc>
        <w:tc>
          <w:tcPr>
            <w:tcW w:w="567"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03</w:t>
            </w:r>
          </w:p>
        </w:tc>
        <w:tc>
          <w:tcPr>
            <w:tcW w:w="850"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0000</w:t>
            </w:r>
          </w:p>
        </w:tc>
        <w:tc>
          <w:tcPr>
            <w:tcW w:w="709"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510</w:t>
            </w:r>
          </w:p>
        </w:tc>
        <w:tc>
          <w:tcPr>
            <w:tcW w:w="5245" w:type="dxa"/>
          </w:tcPr>
          <w:p w:rsidR="00D640C9" w:rsidRPr="00AA6293" w:rsidRDefault="00D640C9" w:rsidP="00D640C9">
            <w:pPr>
              <w:jc w:val="both"/>
              <w:rPr>
                <w:rFonts w:ascii="Times New Roman" w:hAnsi="Times New Roman"/>
                <w:bCs/>
                <w:sz w:val="24"/>
                <w:szCs w:val="24"/>
              </w:rPr>
            </w:pPr>
            <w:r w:rsidRPr="00AA6293">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266" w:type="dxa"/>
            <w:vAlign w:val="center"/>
          </w:tcPr>
          <w:p w:rsidR="00D640C9" w:rsidRPr="00AA6293" w:rsidRDefault="00D640C9" w:rsidP="00D640C9">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c>
          <w:tcPr>
            <w:tcW w:w="1418" w:type="dxa"/>
            <w:vAlign w:val="center"/>
          </w:tcPr>
          <w:p w:rsidR="00D640C9" w:rsidRPr="00AA6293" w:rsidRDefault="00D640C9" w:rsidP="00D640C9">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c>
          <w:tcPr>
            <w:tcW w:w="1417" w:type="dxa"/>
            <w:vAlign w:val="center"/>
          </w:tcPr>
          <w:p w:rsidR="00D640C9" w:rsidRPr="00AA6293" w:rsidRDefault="00D640C9" w:rsidP="00D640C9">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r>
      <w:tr w:rsidR="00D640C9" w:rsidRPr="00AA6293" w:rsidTr="00D640C9">
        <w:trPr>
          <w:jc w:val="center"/>
        </w:trPr>
        <w:tc>
          <w:tcPr>
            <w:tcW w:w="1129"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900</w:t>
            </w:r>
          </w:p>
        </w:tc>
        <w:tc>
          <w:tcPr>
            <w:tcW w:w="577"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01</w:t>
            </w:r>
          </w:p>
        </w:tc>
        <w:tc>
          <w:tcPr>
            <w:tcW w:w="708"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05</w:t>
            </w:r>
          </w:p>
        </w:tc>
        <w:tc>
          <w:tcPr>
            <w:tcW w:w="851"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0201</w:t>
            </w:r>
          </w:p>
        </w:tc>
        <w:tc>
          <w:tcPr>
            <w:tcW w:w="567"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w:t>
            </w:r>
          </w:p>
        </w:tc>
        <w:tc>
          <w:tcPr>
            <w:tcW w:w="850"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0000</w:t>
            </w:r>
          </w:p>
        </w:tc>
        <w:tc>
          <w:tcPr>
            <w:tcW w:w="709"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610</w:t>
            </w:r>
          </w:p>
        </w:tc>
        <w:tc>
          <w:tcPr>
            <w:tcW w:w="5245" w:type="dxa"/>
          </w:tcPr>
          <w:p w:rsidR="00D640C9" w:rsidRPr="00AA6293" w:rsidRDefault="00D640C9" w:rsidP="00D640C9">
            <w:pPr>
              <w:jc w:val="both"/>
              <w:rPr>
                <w:rFonts w:ascii="Times New Roman" w:hAnsi="Times New Roman"/>
                <w:bCs/>
                <w:sz w:val="24"/>
                <w:szCs w:val="24"/>
              </w:rPr>
            </w:pPr>
            <w:r w:rsidRPr="00AA6293">
              <w:rPr>
                <w:rFonts w:ascii="Times New Roman" w:hAnsi="Times New Roman"/>
                <w:bCs/>
                <w:sz w:val="24"/>
                <w:szCs w:val="24"/>
              </w:rPr>
              <w:t>Уменьшение прочих остатков денежных средств бюджетов</w:t>
            </w:r>
          </w:p>
        </w:tc>
        <w:tc>
          <w:tcPr>
            <w:tcW w:w="1266" w:type="dxa"/>
            <w:vAlign w:val="center"/>
          </w:tcPr>
          <w:p w:rsidR="00D640C9" w:rsidRPr="00AA6293" w:rsidRDefault="00D640C9" w:rsidP="00D640C9">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c>
          <w:tcPr>
            <w:tcW w:w="1418" w:type="dxa"/>
            <w:vAlign w:val="center"/>
          </w:tcPr>
          <w:p w:rsidR="00D640C9" w:rsidRPr="00AA6293" w:rsidRDefault="00D640C9" w:rsidP="00D640C9">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c>
          <w:tcPr>
            <w:tcW w:w="1417" w:type="dxa"/>
            <w:vAlign w:val="center"/>
          </w:tcPr>
          <w:p w:rsidR="00D640C9" w:rsidRPr="00AA6293" w:rsidRDefault="00D640C9" w:rsidP="00D640C9">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r>
      <w:tr w:rsidR="00D640C9" w:rsidRPr="00AA6293" w:rsidTr="00D640C9">
        <w:trPr>
          <w:jc w:val="center"/>
        </w:trPr>
        <w:tc>
          <w:tcPr>
            <w:tcW w:w="1129"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900</w:t>
            </w:r>
          </w:p>
        </w:tc>
        <w:tc>
          <w:tcPr>
            <w:tcW w:w="577"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01</w:t>
            </w:r>
          </w:p>
        </w:tc>
        <w:tc>
          <w:tcPr>
            <w:tcW w:w="708"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05</w:t>
            </w:r>
          </w:p>
        </w:tc>
        <w:tc>
          <w:tcPr>
            <w:tcW w:w="851"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0201</w:t>
            </w:r>
          </w:p>
        </w:tc>
        <w:tc>
          <w:tcPr>
            <w:tcW w:w="567"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03</w:t>
            </w:r>
          </w:p>
        </w:tc>
        <w:tc>
          <w:tcPr>
            <w:tcW w:w="850"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0000</w:t>
            </w:r>
          </w:p>
        </w:tc>
        <w:tc>
          <w:tcPr>
            <w:tcW w:w="709"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610</w:t>
            </w:r>
          </w:p>
        </w:tc>
        <w:tc>
          <w:tcPr>
            <w:tcW w:w="5245" w:type="dxa"/>
          </w:tcPr>
          <w:p w:rsidR="00D640C9" w:rsidRPr="00AA6293" w:rsidRDefault="00D640C9" w:rsidP="00D640C9">
            <w:pPr>
              <w:jc w:val="both"/>
              <w:rPr>
                <w:rFonts w:ascii="Times New Roman" w:hAnsi="Times New Roman"/>
                <w:bCs/>
                <w:sz w:val="24"/>
                <w:szCs w:val="24"/>
              </w:rPr>
            </w:pPr>
            <w:r w:rsidRPr="00AA6293">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266" w:type="dxa"/>
            <w:vAlign w:val="center"/>
          </w:tcPr>
          <w:p w:rsidR="00D640C9" w:rsidRPr="00AA6293" w:rsidRDefault="00D640C9" w:rsidP="00D640C9">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c>
          <w:tcPr>
            <w:tcW w:w="1418" w:type="dxa"/>
            <w:vAlign w:val="center"/>
          </w:tcPr>
          <w:p w:rsidR="00D640C9" w:rsidRPr="00AA6293" w:rsidRDefault="00D640C9" w:rsidP="00D640C9">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c>
          <w:tcPr>
            <w:tcW w:w="1417" w:type="dxa"/>
            <w:vAlign w:val="center"/>
          </w:tcPr>
          <w:p w:rsidR="00D640C9" w:rsidRPr="00AA6293" w:rsidRDefault="00D640C9" w:rsidP="00D640C9">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r>
      <w:tr w:rsidR="00D640C9" w:rsidRPr="00AA6293" w:rsidTr="00D640C9">
        <w:trPr>
          <w:jc w:val="center"/>
        </w:trPr>
        <w:tc>
          <w:tcPr>
            <w:tcW w:w="1129" w:type="dxa"/>
          </w:tcPr>
          <w:p w:rsidR="00D640C9" w:rsidRPr="00AA6293" w:rsidRDefault="00D640C9" w:rsidP="00D640C9">
            <w:pPr>
              <w:jc w:val="both"/>
              <w:rPr>
                <w:rFonts w:ascii="Times New Roman" w:hAnsi="Times New Roman"/>
                <w:b/>
                <w:bCs/>
                <w:sz w:val="24"/>
                <w:szCs w:val="24"/>
              </w:rPr>
            </w:pPr>
          </w:p>
        </w:tc>
        <w:tc>
          <w:tcPr>
            <w:tcW w:w="9507" w:type="dxa"/>
            <w:gridSpan w:val="7"/>
          </w:tcPr>
          <w:p w:rsidR="00D640C9" w:rsidRPr="00AA6293" w:rsidRDefault="00D640C9" w:rsidP="00D640C9">
            <w:pPr>
              <w:jc w:val="both"/>
              <w:rPr>
                <w:rFonts w:ascii="Times New Roman" w:hAnsi="Times New Roman"/>
                <w:b/>
                <w:bCs/>
                <w:sz w:val="24"/>
                <w:szCs w:val="24"/>
              </w:rPr>
            </w:pPr>
            <w:r w:rsidRPr="00AA6293">
              <w:rPr>
                <w:rFonts w:ascii="Times New Roman" w:hAnsi="Times New Roman"/>
                <w:b/>
                <w:bCs/>
                <w:sz w:val="24"/>
                <w:szCs w:val="24"/>
              </w:rPr>
              <w:t>ИТОГО:</w:t>
            </w:r>
          </w:p>
        </w:tc>
        <w:tc>
          <w:tcPr>
            <w:tcW w:w="1266" w:type="dxa"/>
            <w:vAlign w:val="center"/>
          </w:tcPr>
          <w:p w:rsidR="00D640C9" w:rsidRPr="00AA6293" w:rsidRDefault="00D640C9" w:rsidP="00D640C9">
            <w:pPr>
              <w:jc w:val="center"/>
              <w:rPr>
                <w:rFonts w:ascii="Times New Roman" w:hAnsi="Times New Roman"/>
                <w:b/>
                <w:sz w:val="24"/>
                <w:szCs w:val="24"/>
              </w:rPr>
            </w:pPr>
            <w:r w:rsidRPr="00AA6293">
              <w:rPr>
                <w:rFonts w:ascii="Times New Roman" w:eastAsiaTheme="minorHAnsi" w:hAnsi="Times New Roman"/>
                <w:b/>
                <w:sz w:val="24"/>
                <w:szCs w:val="24"/>
              </w:rPr>
              <w:t>0,0</w:t>
            </w:r>
          </w:p>
        </w:tc>
        <w:tc>
          <w:tcPr>
            <w:tcW w:w="1418" w:type="dxa"/>
            <w:vAlign w:val="center"/>
          </w:tcPr>
          <w:p w:rsidR="00D640C9" w:rsidRPr="00AA6293" w:rsidRDefault="00D640C9" w:rsidP="00D640C9">
            <w:pPr>
              <w:jc w:val="center"/>
              <w:rPr>
                <w:rFonts w:ascii="Times New Roman" w:hAnsi="Times New Roman"/>
                <w:b/>
                <w:sz w:val="24"/>
                <w:szCs w:val="24"/>
              </w:rPr>
            </w:pPr>
            <w:r w:rsidRPr="00AA6293">
              <w:rPr>
                <w:rFonts w:ascii="Times New Roman" w:eastAsiaTheme="minorHAnsi" w:hAnsi="Times New Roman"/>
                <w:b/>
                <w:sz w:val="24"/>
                <w:szCs w:val="24"/>
              </w:rPr>
              <w:t>0,0</w:t>
            </w:r>
          </w:p>
        </w:tc>
        <w:tc>
          <w:tcPr>
            <w:tcW w:w="1417" w:type="dxa"/>
            <w:vAlign w:val="center"/>
          </w:tcPr>
          <w:p w:rsidR="00D640C9" w:rsidRPr="00AA6293" w:rsidRDefault="00D640C9" w:rsidP="00D640C9">
            <w:pPr>
              <w:jc w:val="center"/>
              <w:rPr>
                <w:rFonts w:ascii="Times New Roman" w:hAnsi="Times New Roman"/>
                <w:b/>
                <w:sz w:val="24"/>
                <w:szCs w:val="24"/>
              </w:rPr>
            </w:pPr>
            <w:r w:rsidRPr="00AA6293">
              <w:rPr>
                <w:rFonts w:ascii="Times New Roman" w:eastAsiaTheme="minorHAnsi" w:hAnsi="Times New Roman"/>
                <w:b/>
                <w:sz w:val="24"/>
                <w:szCs w:val="24"/>
              </w:rPr>
              <w:t>0,0</w:t>
            </w:r>
          </w:p>
        </w:tc>
      </w:tr>
    </w:tbl>
    <w:p w:rsidR="009B4D97" w:rsidRPr="00934826" w:rsidRDefault="009B4D97">
      <w:pPr>
        <w:rPr>
          <w:rFonts w:ascii="Times New Roman" w:eastAsiaTheme="minorHAnsi" w:hAnsi="Times New Roman"/>
          <w:sz w:val="28"/>
          <w:szCs w:val="28"/>
        </w:rPr>
        <w:sectPr w:rsidR="009B4D97" w:rsidRPr="00934826" w:rsidSect="00737472">
          <w:pgSz w:w="16838" w:h="11906" w:orient="landscape"/>
          <w:pgMar w:top="1135" w:right="1134" w:bottom="851" w:left="993" w:header="709" w:footer="709" w:gutter="0"/>
          <w:cols w:space="708"/>
          <w:docGrid w:linePitch="360"/>
        </w:sectPr>
      </w:pPr>
    </w:p>
    <w:p w:rsidR="001D6625" w:rsidRPr="00934826" w:rsidRDefault="001D6625" w:rsidP="001D6625">
      <w:pPr>
        <w:spacing w:after="0" w:line="240" w:lineRule="auto"/>
        <w:ind w:left="10065"/>
        <w:rPr>
          <w:rFonts w:ascii="Times New Roman" w:hAnsi="Times New Roman"/>
          <w:sz w:val="28"/>
          <w:szCs w:val="28"/>
          <w:lang w:eastAsia="ru-RU"/>
        </w:rPr>
      </w:pPr>
      <w:r w:rsidRPr="00934826">
        <w:rPr>
          <w:rFonts w:ascii="Times New Roman" w:hAnsi="Times New Roman"/>
          <w:sz w:val="28"/>
          <w:szCs w:val="28"/>
          <w:lang w:eastAsia="ru-RU"/>
        </w:rPr>
        <w:lastRenderedPageBreak/>
        <w:t xml:space="preserve">Приложение </w:t>
      </w:r>
      <w:r w:rsidR="00834DA2" w:rsidRPr="00934826">
        <w:rPr>
          <w:rFonts w:ascii="Times New Roman" w:hAnsi="Times New Roman"/>
          <w:sz w:val="28"/>
          <w:szCs w:val="28"/>
          <w:lang w:eastAsia="ru-RU"/>
        </w:rPr>
        <w:t>8</w:t>
      </w:r>
      <w:r w:rsidRPr="00934826">
        <w:rPr>
          <w:rFonts w:ascii="Times New Roman" w:hAnsi="Times New Roman"/>
          <w:sz w:val="28"/>
          <w:szCs w:val="28"/>
          <w:lang w:eastAsia="ru-RU"/>
        </w:rPr>
        <w:t xml:space="preserve"> </w:t>
      </w:r>
    </w:p>
    <w:p w:rsidR="001D6625" w:rsidRPr="00934826" w:rsidRDefault="001D6625" w:rsidP="001D6625">
      <w:pPr>
        <w:spacing w:after="0" w:line="240" w:lineRule="auto"/>
        <w:ind w:left="10065"/>
        <w:rPr>
          <w:rFonts w:ascii="Times New Roman" w:hAnsi="Times New Roman"/>
          <w:sz w:val="28"/>
          <w:szCs w:val="28"/>
          <w:lang w:eastAsia="ru-RU"/>
        </w:rPr>
      </w:pPr>
      <w:r w:rsidRPr="00934826">
        <w:rPr>
          <w:rFonts w:ascii="Times New Roman" w:hAnsi="Times New Roman"/>
          <w:sz w:val="28"/>
          <w:szCs w:val="28"/>
          <w:lang w:eastAsia="ru-RU"/>
        </w:rPr>
        <w:t>к решению Совета депутатов</w:t>
      </w:r>
    </w:p>
    <w:p w:rsidR="001D6625" w:rsidRPr="00934826" w:rsidRDefault="001D6625" w:rsidP="001D6625">
      <w:pPr>
        <w:spacing w:after="0" w:line="240" w:lineRule="auto"/>
        <w:ind w:left="10065"/>
        <w:rPr>
          <w:rFonts w:ascii="Times New Roman" w:hAnsi="Times New Roman"/>
          <w:sz w:val="28"/>
          <w:szCs w:val="28"/>
          <w:lang w:eastAsia="ru-RU"/>
        </w:rPr>
      </w:pPr>
      <w:r w:rsidRPr="00934826">
        <w:rPr>
          <w:rFonts w:ascii="Times New Roman" w:hAnsi="Times New Roman"/>
          <w:sz w:val="28"/>
          <w:szCs w:val="28"/>
          <w:lang w:eastAsia="ru-RU"/>
        </w:rPr>
        <w:t>муниципального округа</w:t>
      </w:r>
    </w:p>
    <w:p w:rsidR="001D6625" w:rsidRPr="00934826" w:rsidRDefault="001D6625" w:rsidP="001D6625">
      <w:pPr>
        <w:spacing w:after="0" w:line="240" w:lineRule="auto"/>
        <w:ind w:left="10065"/>
        <w:rPr>
          <w:rFonts w:ascii="Times New Roman" w:hAnsi="Times New Roman"/>
          <w:sz w:val="28"/>
          <w:szCs w:val="28"/>
          <w:lang w:eastAsia="ru-RU"/>
        </w:rPr>
      </w:pPr>
      <w:r w:rsidRPr="00934826">
        <w:rPr>
          <w:rFonts w:ascii="Times New Roman" w:hAnsi="Times New Roman"/>
          <w:sz w:val="28"/>
          <w:szCs w:val="28"/>
          <w:lang w:eastAsia="ru-RU"/>
        </w:rPr>
        <w:t xml:space="preserve">Южное Медведково </w:t>
      </w:r>
    </w:p>
    <w:p w:rsidR="001D6625" w:rsidRPr="00934826" w:rsidRDefault="00CF430F" w:rsidP="001D6625">
      <w:pPr>
        <w:spacing w:after="0" w:line="240" w:lineRule="auto"/>
        <w:ind w:left="10065"/>
        <w:rPr>
          <w:rFonts w:ascii="Times New Roman" w:hAnsi="Times New Roman"/>
          <w:sz w:val="28"/>
          <w:szCs w:val="28"/>
          <w:lang w:eastAsia="ru-RU"/>
        </w:rPr>
      </w:pPr>
      <w:r w:rsidRPr="00934826">
        <w:rPr>
          <w:rFonts w:ascii="Times New Roman" w:hAnsi="Times New Roman"/>
          <w:sz w:val="28"/>
          <w:szCs w:val="28"/>
          <w:lang w:eastAsia="ru-RU"/>
        </w:rPr>
        <w:t>от __ декабря 202</w:t>
      </w:r>
      <w:r w:rsidR="00934826">
        <w:rPr>
          <w:rFonts w:ascii="Times New Roman" w:hAnsi="Times New Roman"/>
          <w:sz w:val="28"/>
          <w:szCs w:val="28"/>
          <w:lang w:eastAsia="ru-RU"/>
        </w:rPr>
        <w:t>3</w:t>
      </w:r>
      <w:r w:rsidRPr="00934826">
        <w:rPr>
          <w:rFonts w:ascii="Times New Roman" w:hAnsi="Times New Roman"/>
          <w:sz w:val="28"/>
          <w:szCs w:val="28"/>
          <w:lang w:eastAsia="ru-RU"/>
        </w:rPr>
        <w:t xml:space="preserve"> года № </w:t>
      </w:r>
      <w:r w:rsidR="00681E8A">
        <w:rPr>
          <w:rFonts w:ascii="Times New Roman" w:hAnsi="Times New Roman"/>
          <w:sz w:val="28"/>
          <w:szCs w:val="28"/>
          <w:lang w:eastAsia="ru-RU"/>
        </w:rPr>
        <w:t>__</w:t>
      </w:r>
      <w:r w:rsidRPr="00934826">
        <w:rPr>
          <w:rFonts w:ascii="Times New Roman" w:hAnsi="Times New Roman"/>
          <w:sz w:val="28"/>
          <w:szCs w:val="28"/>
          <w:lang w:eastAsia="ru-RU"/>
        </w:rPr>
        <w:t>/__-СД</w:t>
      </w:r>
    </w:p>
    <w:p w:rsidR="009F430D" w:rsidRPr="00934826" w:rsidRDefault="009F430D" w:rsidP="009F430D">
      <w:pPr>
        <w:autoSpaceDE w:val="0"/>
        <w:autoSpaceDN w:val="0"/>
        <w:adjustRightInd w:val="0"/>
        <w:spacing w:after="0" w:line="240" w:lineRule="auto"/>
        <w:jc w:val="center"/>
        <w:rPr>
          <w:rFonts w:ascii="Times New Roman" w:hAnsi="Times New Roman"/>
          <w:b/>
          <w:i/>
          <w:sz w:val="28"/>
          <w:szCs w:val="28"/>
        </w:rPr>
      </w:pPr>
    </w:p>
    <w:p w:rsidR="009B4D97" w:rsidRPr="00934826" w:rsidRDefault="009F430D" w:rsidP="009F430D">
      <w:pPr>
        <w:autoSpaceDE w:val="0"/>
        <w:autoSpaceDN w:val="0"/>
        <w:adjustRightInd w:val="0"/>
        <w:spacing w:after="0" w:line="240" w:lineRule="auto"/>
        <w:jc w:val="center"/>
        <w:rPr>
          <w:rFonts w:ascii="Times New Roman" w:hAnsi="Times New Roman"/>
          <w:b/>
          <w:sz w:val="28"/>
          <w:szCs w:val="28"/>
        </w:rPr>
      </w:pPr>
      <w:r w:rsidRPr="00934826">
        <w:rPr>
          <w:rFonts w:ascii="Times New Roman" w:eastAsiaTheme="minorHAnsi" w:hAnsi="Times New Roman"/>
          <w:b/>
          <w:sz w:val="28"/>
          <w:szCs w:val="28"/>
        </w:rPr>
        <w:t xml:space="preserve">Программа муниципальных гарантий </w:t>
      </w:r>
      <w:r w:rsidRPr="00934826">
        <w:rPr>
          <w:rFonts w:ascii="Times New Roman" w:hAnsi="Times New Roman"/>
          <w:b/>
          <w:sz w:val="28"/>
          <w:szCs w:val="28"/>
        </w:rPr>
        <w:t xml:space="preserve">муниципального округа </w:t>
      </w:r>
      <w:r w:rsidR="001D6625" w:rsidRPr="00934826">
        <w:rPr>
          <w:rFonts w:ascii="Times New Roman" w:hAnsi="Times New Roman"/>
          <w:b/>
          <w:sz w:val="28"/>
          <w:szCs w:val="28"/>
        </w:rPr>
        <w:t>Южное Медведково</w:t>
      </w:r>
      <w:r w:rsidRPr="00934826">
        <w:rPr>
          <w:rFonts w:ascii="Times New Roman" w:hAnsi="Times New Roman"/>
          <w:b/>
          <w:sz w:val="28"/>
          <w:szCs w:val="28"/>
        </w:rPr>
        <w:t xml:space="preserve"> </w:t>
      </w:r>
    </w:p>
    <w:p w:rsidR="009F430D" w:rsidRPr="00934826"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934826">
        <w:rPr>
          <w:rFonts w:ascii="Times New Roman" w:eastAsiaTheme="minorHAnsi" w:hAnsi="Times New Roman"/>
          <w:b/>
          <w:sz w:val="28"/>
          <w:szCs w:val="28"/>
        </w:rPr>
        <w:t xml:space="preserve">в валюте Российской Федерации на </w:t>
      </w:r>
      <w:r w:rsidR="00425CED" w:rsidRPr="00934826">
        <w:rPr>
          <w:rFonts w:ascii="Times New Roman" w:eastAsiaTheme="minorHAnsi" w:hAnsi="Times New Roman"/>
          <w:b/>
          <w:sz w:val="28"/>
          <w:szCs w:val="28"/>
        </w:rPr>
        <w:t>202</w:t>
      </w:r>
      <w:r w:rsidR="00934826">
        <w:rPr>
          <w:rFonts w:ascii="Times New Roman" w:eastAsiaTheme="minorHAnsi" w:hAnsi="Times New Roman"/>
          <w:b/>
          <w:sz w:val="28"/>
          <w:szCs w:val="28"/>
        </w:rPr>
        <w:t>4</w:t>
      </w:r>
      <w:r w:rsidRPr="00934826">
        <w:rPr>
          <w:rFonts w:ascii="Times New Roman" w:eastAsiaTheme="minorHAnsi" w:hAnsi="Times New Roman"/>
          <w:b/>
          <w:sz w:val="28"/>
          <w:szCs w:val="28"/>
        </w:rPr>
        <w:t xml:space="preserve"> год и плановый период </w:t>
      </w:r>
      <w:r w:rsidR="00425CED" w:rsidRPr="00934826">
        <w:rPr>
          <w:rFonts w:ascii="Times New Roman" w:eastAsiaTheme="minorHAnsi" w:hAnsi="Times New Roman"/>
          <w:b/>
          <w:sz w:val="28"/>
          <w:szCs w:val="28"/>
        </w:rPr>
        <w:t>202</w:t>
      </w:r>
      <w:r w:rsidR="00934826">
        <w:rPr>
          <w:rFonts w:ascii="Times New Roman" w:eastAsiaTheme="minorHAnsi" w:hAnsi="Times New Roman"/>
          <w:b/>
          <w:sz w:val="28"/>
          <w:szCs w:val="28"/>
        </w:rPr>
        <w:t>5</w:t>
      </w:r>
      <w:r w:rsidRPr="00934826">
        <w:rPr>
          <w:rFonts w:ascii="Times New Roman" w:eastAsiaTheme="minorHAnsi" w:hAnsi="Times New Roman"/>
          <w:b/>
          <w:sz w:val="28"/>
          <w:szCs w:val="28"/>
        </w:rPr>
        <w:t xml:space="preserve"> и </w:t>
      </w:r>
      <w:r w:rsidR="00425CED" w:rsidRPr="00934826">
        <w:rPr>
          <w:rFonts w:ascii="Times New Roman" w:eastAsiaTheme="minorHAnsi" w:hAnsi="Times New Roman"/>
          <w:b/>
          <w:sz w:val="28"/>
          <w:szCs w:val="28"/>
        </w:rPr>
        <w:t>202</w:t>
      </w:r>
      <w:r w:rsidR="00934826">
        <w:rPr>
          <w:rFonts w:ascii="Times New Roman" w:eastAsiaTheme="minorHAnsi" w:hAnsi="Times New Roman"/>
          <w:b/>
          <w:sz w:val="28"/>
          <w:szCs w:val="28"/>
        </w:rPr>
        <w:t>6</w:t>
      </w:r>
      <w:r w:rsidRPr="00934826">
        <w:rPr>
          <w:rFonts w:ascii="Times New Roman" w:eastAsiaTheme="minorHAnsi" w:hAnsi="Times New Roman"/>
          <w:b/>
          <w:sz w:val="28"/>
          <w:szCs w:val="28"/>
        </w:rPr>
        <w:t xml:space="preserve"> годов</w:t>
      </w:r>
    </w:p>
    <w:p w:rsidR="00BE6F05" w:rsidRPr="00934826" w:rsidRDefault="00BE6F05" w:rsidP="00DA6042">
      <w:pPr>
        <w:autoSpaceDE w:val="0"/>
        <w:autoSpaceDN w:val="0"/>
        <w:adjustRightInd w:val="0"/>
        <w:spacing w:after="0" w:line="240" w:lineRule="auto"/>
        <w:ind w:left="5041"/>
        <w:jc w:val="both"/>
        <w:rPr>
          <w:rFonts w:ascii="Times New Roman" w:hAnsi="Times New Roman"/>
          <w:bCs/>
          <w:sz w:val="28"/>
          <w:szCs w:val="28"/>
        </w:rPr>
      </w:pPr>
    </w:p>
    <w:p w:rsidR="004F07BE" w:rsidRDefault="00A41A14" w:rsidP="004F07BE">
      <w:pPr>
        <w:autoSpaceDE w:val="0"/>
        <w:autoSpaceDN w:val="0"/>
        <w:adjustRightInd w:val="0"/>
        <w:spacing w:after="0" w:line="240" w:lineRule="auto"/>
        <w:jc w:val="center"/>
        <w:outlineLvl w:val="0"/>
        <w:rPr>
          <w:rFonts w:ascii="Times New Roman" w:eastAsiaTheme="minorHAnsi" w:hAnsi="Times New Roman"/>
          <w:b/>
          <w:iCs/>
          <w:sz w:val="28"/>
          <w:szCs w:val="28"/>
        </w:rPr>
      </w:pPr>
      <w:r w:rsidRPr="00934826">
        <w:rPr>
          <w:rFonts w:ascii="Times New Roman" w:eastAsiaTheme="minorHAnsi" w:hAnsi="Times New Roman"/>
          <w:b/>
          <w:iCs/>
          <w:sz w:val="28"/>
          <w:szCs w:val="28"/>
        </w:rPr>
        <w:t>1.1. </w:t>
      </w:r>
      <w:r w:rsidR="004F07BE" w:rsidRPr="004F07BE">
        <w:rPr>
          <w:rFonts w:ascii="Times New Roman" w:eastAsiaTheme="minorHAnsi" w:hAnsi="Times New Roman"/>
          <w:b/>
          <w:iCs/>
          <w:sz w:val="28"/>
          <w:szCs w:val="28"/>
        </w:rPr>
        <w:t xml:space="preserve">Перечень </w:t>
      </w:r>
      <w:r w:rsidR="004F07BE">
        <w:rPr>
          <w:rFonts w:ascii="Times New Roman" w:eastAsiaTheme="minorHAnsi" w:hAnsi="Times New Roman"/>
          <w:b/>
          <w:iCs/>
          <w:sz w:val="28"/>
          <w:szCs w:val="28"/>
        </w:rPr>
        <w:t>муниципальных</w:t>
      </w:r>
      <w:r w:rsidR="004F07BE" w:rsidRPr="004F07BE">
        <w:rPr>
          <w:rFonts w:ascii="Times New Roman" w:eastAsiaTheme="minorHAnsi" w:hAnsi="Times New Roman"/>
          <w:b/>
          <w:iCs/>
          <w:sz w:val="28"/>
          <w:szCs w:val="28"/>
        </w:rPr>
        <w:t xml:space="preserve"> гарантий в валюте Российской Федерации, </w:t>
      </w:r>
    </w:p>
    <w:p w:rsidR="00A41A14" w:rsidRDefault="004F07BE" w:rsidP="004F07BE">
      <w:pPr>
        <w:autoSpaceDE w:val="0"/>
        <w:autoSpaceDN w:val="0"/>
        <w:adjustRightInd w:val="0"/>
        <w:spacing w:after="0" w:line="240" w:lineRule="auto"/>
        <w:jc w:val="center"/>
        <w:outlineLvl w:val="0"/>
        <w:rPr>
          <w:rFonts w:ascii="Times New Roman" w:eastAsiaTheme="minorHAnsi" w:hAnsi="Times New Roman"/>
          <w:b/>
          <w:iCs/>
          <w:sz w:val="28"/>
          <w:szCs w:val="28"/>
        </w:rPr>
      </w:pPr>
      <w:r w:rsidRPr="004F07BE">
        <w:rPr>
          <w:rFonts w:ascii="Times New Roman" w:eastAsiaTheme="minorHAnsi" w:hAnsi="Times New Roman"/>
          <w:b/>
          <w:iCs/>
          <w:sz w:val="28"/>
          <w:szCs w:val="28"/>
        </w:rPr>
        <w:t>предоставляемых в 2024-2026 годах</w:t>
      </w:r>
    </w:p>
    <w:tbl>
      <w:tblPr>
        <w:tblStyle w:val="21"/>
        <w:tblW w:w="14742" w:type="dxa"/>
        <w:tblInd w:w="-5" w:type="dxa"/>
        <w:tblLayout w:type="fixed"/>
        <w:tblLook w:val="04A0" w:firstRow="1" w:lastRow="0" w:firstColumn="1" w:lastColumn="0" w:noHBand="0" w:noVBand="1"/>
      </w:tblPr>
      <w:tblGrid>
        <w:gridCol w:w="709"/>
        <w:gridCol w:w="2126"/>
        <w:gridCol w:w="1985"/>
        <w:gridCol w:w="1559"/>
        <w:gridCol w:w="1416"/>
        <w:gridCol w:w="1419"/>
        <w:gridCol w:w="1134"/>
        <w:gridCol w:w="1843"/>
        <w:gridCol w:w="2551"/>
      </w:tblGrid>
      <w:tr w:rsidR="004F07BE" w:rsidRPr="004F07BE" w:rsidTr="004F07BE">
        <w:trPr>
          <w:trHeight w:val="601"/>
        </w:trPr>
        <w:tc>
          <w:tcPr>
            <w:tcW w:w="709" w:type="dxa"/>
            <w:vMerge w:val="restart"/>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w:t>
            </w:r>
          </w:p>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п/п</w:t>
            </w:r>
          </w:p>
        </w:tc>
        <w:tc>
          <w:tcPr>
            <w:tcW w:w="2126" w:type="dxa"/>
            <w:vMerge w:val="restart"/>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Направления (цели) гарантирования</w:t>
            </w:r>
          </w:p>
        </w:tc>
        <w:tc>
          <w:tcPr>
            <w:tcW w:w="1985" w:type="dxa"/>
            <w:vMerge w:val="restart"/>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Категории и (или) наименования принципалов</w:t>
            </w:r>
          </w:p>
        </w:tc>
        <w:tc>
          <w:tcPr>
            <w:tcW w:w="5528" w:type="dxa"/>
            <w:gridSpan w:val="4"/>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Объем муниципальных гарантий</w:t>
            </w:r>
            <w:r w:rsidRPr="004F07BE">
              <w:rPr>
                <w:rFonts w:ascii="Times New Roman" w:eastAsia="MS Mincho" w:hAnsi="Times New Roman"/>
                <w:sz w:val="24"/>
                <w:szCs w:val="24"/>
              </w:rPr>
              <w:br/>
              <w:t>(тыс. рублей)</w:t>
            </w:r>
          </w:p>
        </w:tc>
        <w:tc>
          <w:tcPr>
            <w:tcW w:w="1843" w:type="dxa"/>
            <w:vMerge w:val="restart"/>
          </w:tcPr>
          <w:p w:rsidR="004F07BE" w:rsidRPr="004F07BE" w:rsidRDefault="004F07BE" w:rsidP="004F07BE">
            <w:pPr>
              <w:autoSpaceDE w:val="0"/>
              <w:autoSpaceDN w:val="0"/>
              <w:adjustRightInd w:val="0"/>
              <w:jc w:val="center"/>
              <w:rPr>
                <w:rFonts w:ascii="Times New Roman" w:eastAsia="MS Mincho" w:hAnsi="Times New Roman"/>
                <w:bCs/>
                <w:strike/>
                <w:sz w:val="24"/>
                <w:szCs w:val="24"/>
              </w:rPr>
            </w:pPr>
            <w:r w:rsidRPr="004F07BE">
              <w:rPr>
                <w:rFonts w:ascii="Times New Roman" w:eastAsia="MS Mincho" w:hAnsi="Times New Roman"/>
                <w:sz w:val="24"/>
                <w:szCs w:val="24"/>
              </w:rPr>
              <w:t>Наличие права регрессного требования гаранта к принципалам</w:t>
            </w:r>
          </w:p>
        </w:tc>
        <w:tc>
          <w:tcPr>
            <w:tcW w:w="2551" w:type="dxa"/>
            <w:vMerge w:val="restart"/>
          </w:tcPr>
          <w:p w:rsidR="004F07BE" w:rsidRPr="004F07BE" w:rsidRDefault="004F07BE" w:rsidP="004F07BE">
            <w:pPr>
              <w:tabs>
                <w:tab w:val="left" w:pos="2129"/>
              </w:tabs>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Иные условия</w:t>
            </w:r>
          </w:p>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 xml:space="preserve">предоставления </w:t>
            </w:r>
          </w:p>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и исполнения</w:t>
            </w:r>
          </w:p>
          <w:p w:rsidR="004F07BE" w:rsidRPr="004F07BE" w:rsidRDefault="004F07BE" w:rsidP="004F07BE">
            <w:pPr>
              <w:autoSpaceDE w:val="0"/>
              <w:autoSpaceDN w:val="0"/>
              <w:adjustRightInd w:val="0"/>
              <w:jc w:val="center"/>
              <w:rPr>
                <w:rFonts w:ascii="Times New Roman" w:eastAsia="MS Mincho" w:hAnsi="Times New Roman"/>
                <w:bCs/>
                <w:strike/>
                <w:sz w:val="24"/>
                <w:szCs w:val="24"/>
              </w:rPr>
            </w:pPr>
            <w:r w:rsidRPr="004F07BE">
              <w:rPr>
                <w:rFonts w:ascii="Times New Roman" w:eastAsia="MS Mincho" w:hAnsi="Times New Roman"/>
                <w:sz w:val="24"/>
                <w:szCs w:val="24"/>
              </w:rPr>
              <w:t xml:space="preserve">муниципальных гарантий </w:t>
            </w:r>
          </w:p>
        </w:tc>
      </w:tr>
      <w:tr w:rsidR="004F07BE" w:rsidRPr="004F07BE" w:rsidTr="004F07BE">
        <w:tc>
          <w:tcPr>
            <w:tcW w:w="709" w:type="dxa"/>
            <w:vMerge/>
          </w:tcPr>
          <w:p w:rsidR="004F07BE" w:rsidRPr="004F07BE" w:rsidRDefault="004F07BE" w:rsidP="004F07BE">
            <w:pPr>
              <w:autoSpaceDE w:val="0"/>
              <w:autoSpaceDN w:val="0"/>
              <w:adjustRightInd w:val="0"/>
              <w:jc w:val="center"/>
              <w:rPr>
                <w:rFonts w:ascii="Times New Roman" w:eastAsia="MS Mincho" w:hAnsi="Times New Roman"/>
                <w:sz w:val="24"/>
                <w:szCs w:val="24"/>
              </w:rPr>
            </w:pPr>
          </w:p>
        </w:tc>
        <w:tc>
          <w:tcPr>
            <w:tcW w:w="2126" w:type="dxa"/>
            <w:vMerge/>
          </w:tcPr>
          <w:p w:rsidR="004F07BE" w:rsidRPr="004F07BE" w:rsidRDefault="004F07BE" w:rsidP="004F07BE">
            <w:pPr>
              <w:autoSpaceDE w:val="0"/>
              <w:autoSpaceDN w:val="0"/>
              <w:adjustRightInd w:val="0"/>
              <w:jc w:val="center"/>
              <w:rPr>
                <w:rFonts w:ascii="Times New Roman" w:eastAsia="MS Mincho" w:hAnsi="Times New Roman"/>
                <w:strike/>
                <w:sz w:val="24"/>
                <w:szCs w:val="24"/>
              </w:rPr>
            </w:pPr>
          </w:p>
        </w:tc>
        <w:tc>
          <w:tcPr>
            <w:tcW w:w="1985" w:type="dxa"/>
            <w:vMerge/>
          </w:tcPr>
          <w:p w:rsidR="004F07BE" w:rsidRPr="004F07BE" w:rsidRDefault="004F07BE" w:rsidP="004F07BE">
            <w:pPr>
              <w:autoSpaceDE w:val="0"/>
              <w:autoSpaceDN w:val="0"/>
              <w:adjustRightInd w:val="0"/>
              <w:jc w:val="center"/>
              <w:rPr>
                <w:rFonts w:ascii="Times New Roman" w:eastAsia="MS Mincho" w:hAnsi="Times New Roman"/>
                <w:strike/>
                <w:sz w:val="24"/>
                <w:szCs w:val="24"/>
              </w:rPr>
            </w:pPr>
          </w:p>
        </w:tc>
        <w:tc>
          <w:tcPr>
            <w:tcW w:w="1559"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Общий объем гарантий</w:t>
            </w:r>
          </w:p>
        </w:tc>
        <w:tc>
          <w:tcPr>
            <w:tcW w:w="1416"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202</w:t>
            </w:r>
            <w:r>
              <w:rPr>
                <w:rFonts w:ascii="Times New Roman" w:eastAsia="MS Mincho" w:hAnsi="Times New Roman"/>
                <w:sz w:val="24"/>
                <w:szCs w:val="24"/>
              </w:rPr>
              <w:t>4</w:t>
            </w:r>
            <w:r w:rsidRPr="004F07BE">
              <w:rPr>
                <w:rFonts w:ascii="Times New Roman" w:eastAsia="MS Mincho" w:hAnsi="Times New Roman"/>
                <w:sz w:val="24"/>
                <w:szCs w:val="24"/>
              </w:rPr>
              <w:t xml:space="preserve"> год</w:t>
            </w:r>
          </w:p>
        </w:tc>
        <w:tc>
          <w:tcPr>
            <w:tcW w:w="1419"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202</w:t>
            </w:r>
            <w:r>
              <w:rPr>
                <w:rFonts w:ascii="Times New Roman" w:eastAsia="MS Mincho" w:hAnsi="Times New Roman"/>
                <w:sz w:val="24"/>
                <w:szCs w:val="24"/>
              </w:rPr>
              <w:t>5</w:t>
            </w:r>
            <w:r w:rsidRPr="004F07BE">
              <w:rPr>
                <w:rFonts w:ascii="Times New Roman" w:eastAsia="MS Mincho" w:hAnsi="Times New Roman"/>
                <w:sz w:val="24"/>
                <w:szCs w:val="24"/>
              </w:rPr>
              <w:t xml:space="preserve"> год</w:t>
            </w:r>
          </w:p>
        </w:tc>
        <w:tc>
          <w:tcPr>
            <w:tcW w:w="1134" w:type="dxa"/>
          </w:tcPr>
          <w:p w:rsidR="004F07BE" w:rsidRPr="004F07BE" w:rsidRDefault="004F07BE" w:rsidP="004F07BE">
            <w:pPr>
              <w:autoSpaceDE w:val="0"/>
              <w:autoSpaceDN w:val="0"/>
              <w:adjustRightInd w:val="0"/>
              <w:jc w:val="center"/>
              <w:rPr>
                <w:rFonts w:ascii="Times New Roman" w:eastAsia="MS Mincho" w:hAnsi="Times New Roman"/>
                <w:bCs/>
                <w:sz w:val="24"/>
                <w:szCs w:val="24"/>
              </w:rPr>
            </w:pPr>
            <w:r w:rsidRPr="004F07BE">
              <w:rPr>
                <w:rFonts w:ascii="Times New Roman" w:eastAsia="MS Mincho" w:hAnsi="Times New Roman"/>
                <w:bCs/>
                <w:sz w:val="24"/>
                <w:szCs w:val="24"/>
              </w:rPr>
              <w:t>2026 год</w:t>
            </w:r>
          </w:p>
        </w:tc>
        <w:tc>
          <w:tcPr>
            <w:tcW w:w="1843" w:type="dxa"/>
            <w:vMerge/>
          </w:tcPr>
          <w:p w:rsidR="004F07BE" w:rsidRPr="004F07BE" w:rsidRDefault="004F07BE" w:rsidP="004F07BE">
            <w:pPr>
              <w:autoSpaceDE w:val="0"/>
              <w:autoSpaceDN w:val="0"/>
              <w:adjustRightInd w:val="0"/>
              <w:jc w:val="center"/>
              <w:rPr>
                <w:rFonts w:ascii="Times New Roman" w:eastAsia="MS Mincho" w:hAnsi="Times New Roman"/>
                <w:bCs/>
                <w:strike/>
                <w:sz w:val="24"/>
                <w:szCs w:val="24"/>
              </w:rPr>
            </w:pPr>
          </w:p>
        </w:tc>
        <w:tc>
          <w:tcPr>
            <w:tcW w:w="2551" w:type="dxa"/>
            <w:vMerge/>
          </w:tcPr>
          <w:p w:rsidR="004F07BE" w:rsidRPr="004F07BE" w:rsidRDefault="004F07BE" w:rsidP="004F07BE">
            <w:pPr>
              <w:autoSpaceDE w:val="0"/>
              <w:autoSpaceDN w:val="0"/>
              <w:adjustRightInd w:val="0"/>
              <w:jc w:val="center"/>
              <w:rPr>
                <w:rFonts w:ascii="Times New Roman" w:eastAsia="MS Mincho" w:hAnsi="Times New Roman"/>
                <w:bCs/>
                <w:strike/>
                <w:sz w:val="24"/>
                <w:szCs w:val="24"/>
              </w:rPr>
            </w:pPr>
          </w:p>
        </w:tc>
      </w:tr>
      <w:tr w:rsidR="004F07BE" w:rsidRPr="004F07BE" w:rsidTr="004F07BE">
        <w:tc>
          <w:tcPr>
            <w:tcW w:w="709"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1</w:t>
            </w:r>
          </w:p>
        </w:tc>
        <w:tc>
          <w:tcPr>
            <w:tcW w:w="2126"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2</w:t>
            </w:r>
          </w:p>
        </w:tc>
        <w:tc>
          <w:tcPr>
            <w:tcW w:w="1985"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3</w:t>
            </w:r>
          </w:p>
        </w:tc>
        <w:tc>
          <w:tcPr>
            <w:tcW w:w="1559"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4</w:t>
            </w:r>
          </w:p>
        </w:tc>
        <w:tc>
          <w:tcPr>
            <w:tcW w:w="1416"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5</w:t>
            </w:r>
          </w:p>
        </w:tc>
        <w:tc>
          <w:tcPr>
            <w:tcW w:w="1419"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6</w:t>
            </w:r>
          </w:p>
        </w:tc>
        <w:tc>
          <w:tcPr>
            <w:tcW w:w="1134"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Pr>
                <w:rFonts w:ascii="Times New Roman" w:eastAsia="MS Mincho" w:hAnsi="Times New Roman"/>
                <w:sz w:val="24"/>
                <w:szCs w:val="24"/>
              </w:rPr>
              <w:t>7</w:t>
            </w:r>
          </w:p>
        </w:tc>
        <w:tc>
          <w:tcPr>
            <w:tcW w:w="1843"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Pr>
                <w:rFonts w:ascii="Times New Roman" w:eastAsia="MS Mincho" w:hAnsi="Times New Roman"/>
                <w:sz w:val="24"/>
                <w:szCs w:val="24"/>
              </w:rPr>
              <w:t>8</w:t>
            </w:r>
          </w:p>
        </w:tc>
        <w:tc>
          <w:tcPr>
            <w:tcW w:w="2551"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Pr>
                <w:rFonts w:ascii="Times New Roman" w:eastAsia="MS Mincho" w:hAnsi="Times New Roman"/>
                <w:sz w:val="24"/>
                <w:szCs w:val="24"/>
              </w:rPr>
              <w:t>9</w:t>
            </w:r>
          </w:p>
        </w:tc>
      </w:tr>
      <w:tr w:rsidR="004F07BE" w:rsidRPr="004F07BE" w:rsidTr="004F07BE">
        <w:trPr>
          <w:trHeight w:val="376"/>
        </w:trPr>
        <w:tc>
          <w:tcPr>
            <w:tcW w:w="709"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w:t>
            </w:r>
          </w:p>
        </w:tc>
        <w:tc>
          <w:tcPr>
            <w:tcW w:w="2126"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w:t>
            </w:r>
          </w:p>
        </w:tc>
        <w:tc>
          <w:tcPr>
            <w:tcW w:w="1985"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w:t>
            </w:r>
          </w:p>
        </w:tc>
        <w:tc>
          <w:tcPr>
            <w:tcW w:w="1559"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w:t>
            </w:r>
          </w:p>
        </w:tc>
        <w:tc>
          <w:tcPr>
            <w:tcW w:w="1416"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w:t>
            </w:r>
          </w:p>
        </w:tc>
        <w:tc>
          <w:tcPr>
            <w:tcW w:w="1419"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w:t>
            </w:r>
          </w:p>
        </w:tc>
        <w:tc>
          <w:tcPr>
            <w:tcW w:w="1134"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Pr>
                <w:rFonts w:ascii="Times New Roman" w:eastAsia="MS Mincho" w:hAnsi="Times New Roman"/>
                <w:sz w:val="24"/>
                <w:szCs w:val="24"/>
              </w:rPr>
              <w:t>-</w:t>
            </w:r>
          </w:p>
        </w:tc>
        <w:tc>
          <w:tcPr>
            <w:tcW w:w="1843"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w:t>
            </w:r>
          </w:p>
        </w:tc>
        <w:tc>
          <w:tcPr>
            <w:tcW w:w="2551"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w:t>
            </w:r>
          </w:p>
        </w:tc>
      </w:tr>
    </w:tbl>
    <w:p w:rsidR="00A41A14" w:rsidRPr="00934826" w:rsidRDefault="00A41A14" w:rsidP="00A41A14">
      <w:pPr>
        <w:autoSpaceDE w:val="0"/>
        <w:autoSpaceDN w:val="0"/>
        <w:adjustRightInd w:val="0"/>
        <w:spacing w:after="0" w:line="240" w:lineRule="auto"/>
        <w:jc w:val="both"/>
        <w:rPr>
          <w:rFonts w:ascii="Times New Roman" w:eastAsiaTheme="minorHAnsi" w:hAnsi="Times New Roman"/>
          <w:iCs/>
          <w:sz w:val="28"/>
          <w:szCs w:val="28"/>
        </w:rPr>
      </w:pPr>
    </w:p>
    <w:p w:rsidR="00A41A14" w:rsidRPr="00934826"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934826">
        <w:rPr>
          <w:rFonts w:ascii="Times New Roman" w:eastAsiaTheme="minorHAnsi" w:hAnsi="Times New Roman"/>
          <w:b/>
          <w:iCs/>
          <w:sz w:val="28"/>
          <w:szCs w:val="28"/>
        </w:rPr>
        <w:t xml:space="preserve">1.2. Объем бюджетных ассигнований, предусмотренных на исполнение муниципальных гарантий </w:t>
      </w:r>
    </w:p>
    <w:p w:rsidR="00A41A14" w:rsidRPr="00934826" w:rsidRDefault="00A41A14" w:rsidP="00A41A14">
      <w:pPr>
        <w:autoSpaceDE w:val="0"/>
        <w:autoSpaceDN w:val="0"/>
        <w:adjustRightInd w:val="0"/>
        <w:spacing w:after="0" w:line="240" w:lineRule="auto"/>
        <w:jc w:val="center"/>
        <w:rPr>
          <w:rFonts w:ascii="Times New Roman" w:eastAsiaTheme="minorHAnsi" w:hAnsi="Times New Roman"/>
          <w:b/>
          <w:iCs/>
          <w:sz w:val="28"/>
          <w:szCs w:val="28"/>
        </w:rPr>
      </w:pPr>
      <w:r w:rsidRPr="00934826">
        <w:rPr>
          <w:rFonts w:ascii="Times New Roman" w:eastAsiaTheme="minorHAnsi" w:hAnsi="Times New Roman"/>
          <w:b/>
          <w:iCs/>
          <w:sz w:val="28"/>
          <w:szCs w:val="28"/>
        </w:rPr>
        <w:t xml:space="preserve">по возможным гарантийным случаям в </w:t>
      </w:r>
      <w:r w:rsidR="00425CED" w:rsidRPr="00934826">
        <w:rPr>
          <w:rFonts w:ascii="Times New Roman" w:eastAsiaTheme="minorHAnsi" w:hAnsi="Times New Roman"/>
          <w:b/>
          <w:iCs/>
          <w:sz w:val="28"/>
          <w:szCs w:val="28"/>
        </w:rPr>
        <w:t>202</w:t>
      </w:r>
      <w:r w:rsidR="00934826">
        <w:rPr>
          <w:rFonts w:ascii="Times New Roman" w:eastAsiaTheme="minorHAnsi" w:hAnsi="Times New Roman"/>
          <w:b/>
          <w:iCs/>
          <w:sz w:val="28"/>
          <w:szCs w:val="28"/>
        </w:rPr>
        <w:t>4</w:t>
      </w:r>
      <w:r w:rsidRPr="00934826">
        <w:rPr>
          <w:rFonts w:ascii="Times New Roman" w:eastAsiaTheme="minorHAnsi" w:hAnsi="Times New Roman"/>
          <w:b/>
          <w:iCs/>
          <w:sz w:val="28"/>
          <w:szCs w:val="28"/>
        </w:rPr>
        <w:t>-</w:t>
      </w:r>
      <w:r w:rsidR="00425CED" w:rsidRPr="00934826">
        <w:rPr>
          <w:rFonts w:ascii="Times New Roman" w:eastAsiaTheme="minorHAnsi" w:hAnsi="Times New Roman"/>
          <w:b/>
          <w:iCs/>
          <w:sz w:val="28"/>
          <w:szCs w:val="28"/>
        </w:rPr>
        <w:t>202</w:t>
      </w:r>
      <w:r w:rsidR="00934826">
        <w:rPr>
          <w:rFonts w:ascii="Times New Roman" w:eastAsiaTheme="minorHAnsi" w:hAnsi="Times New Roman"/>
          <w:b/>
          <w:iCs/>
          <w:sz w:val="28"/>
          <w:szCs w:val="28"/>
        </w:rPr>
        <w:t>6</w:t>
      </w:r>
      <w:r w:rsidRPr="00934826">
        <w:rPr>
          <w:rFonts w:ascii="Times New Roman" w:eastAsiaTheme="minorHAnsi" w:hAnsi="Times New Roman"/>
          <w:b/>
          <w:iCs/>
          <w:sz w:val="28"/>
          <w:szCs w:val="28"/>
        </w:rPr>
        <w:t xml:space="preserve"> годах</w:t>
      </w:r>
    </w:p>
    <w:p w:rsidR="00A41A14" w:rsidRPr="00934826" w:rsidRDefault="00A41A14" w:rsidP="00A41A14">
      <w:pPr>
        <w:autoSpaceDE w:val="0"/>
        <w:autoSpaceDN w:val="0"/>
        <w:adjustRightInd w:val="0"/>
        <w:spacing w:after="0" w:line="240" w:lineRule="auto"/>
        <w:rPr>
          <w:rFonts w:ascii="Times New Roman" w:eastAsiaTheme="minorHAnsi" w:hAnsi="Times New Roman"/>
          <w:iCs/>
          <w:sz w:val="28"/>
          <w:szCs w:val="28"/>
        </w:rPr>
      </w:pPr>
    </w:p>
    <w:tbl>
      <w:tblPr>
        <w:tblStyle w:val="a7"/>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934826" w:rsidRPr="004F07BE" w:rsidTr="0008186F">
        <w:tc>
          <w:tcPr>
            <w:tcW w:w="675" w:type="dxa"/>
            <w:vMerge w:val="restart"/>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 п/п</w:t>
            </w:r>
          </w:p>
        </w:tc>
        <w:tc>
          <w:tcPr>
            <w:tcW w:w="1985" w:type="dxa"/>
            <w:vMerge w:val="restart"/>
          </w:tcPr>
          <w:p w:rsidR="00A41A14" w:rsidRPr="004F07BE" w:rsidRDefault="004F07BE"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Направления (цели) гарантирования</w:t>
            </w:r>
          </w:p>
        </w:tc>
        <w:tc>
          <w:tcPr>
            <w:tcW w:w="2107" w:type="dxa"/>
            <w:vMerge w:val="restart"/>
          </w:tcPr>
          <w:p w:rsidR="00A41A14" w:rsidRPr="004F07BE" w:rsidRDefault="004F07BE"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Категории и (или) наименования принципалов</w:t>
            </w:r>
          </w:p>
        </w:tc>
        <w:tc>
          <w:tcPr>
            <w:tcW w:w="1723" w:type="dxa"/>
            <w:vMerge w:val="restart"/>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 xml:space="preserve">Сумма гарантирования </w:t>
            </w:r>
          </w:p>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(тыс. руб.)</w:t>
            </w:r>
          </w:p>
        </w:tc>
        <w:tc>
          <w:tcPr>
            <w:tcW w:w="4274" w:type="dxa"/>
            <w:gridSpan w:val="3"/>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A41A14" w:rsidRPr="004F07BE" w:rsidRDefault="004F07BE"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Наличие права регрессного требования гаранта к принципалам</w:t>
            </w:r>
          </w:p>
        </w:tc>
        <w:tc>
          <w:tcPr>
            <w:tcW w:w="2127" w:type="dxa"/>
            <w:vMerge w:val="restart"/>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 xml:space="preserve">Иные условия предоставления </w:t>
            </w:r>
            <w:r w:rsidRPr="004F07BE">
              <w:rPr>
                <w:rFonts w:ascii="Times New Roman" w:eastAsiaTheme="minorHAnsi" w:hAnsi="Times New Roman"/>
                <w:iCs/>
                <w:spacing w:val="-14"/>
                <w:sz w:val="24"/>
                <w:szCs w:val="24"/>
              </w:rPr>
              <w:t>муниципальны</w:t>
            </w:r>
            <w:r w:rsidRPr="004F07BE">
              <w:rPr>
                <w:rFonts w:ascii="Times New Roman" w:eastAsiaTheme="minorHAnsi" w:hAnsi="Times New Roman"/>
                <w:iCs/>
                <w:sz w:val="24"/>
                <w:szCs w:val="24"/>
              </w:rPr>
              <w:t xml:space="preserve">х гарантий </w:t>
            </w:r>
          </w:p>
        </w:tc>
      </w:tr>
      <w:tr w:rsidR="00934826" w:rsidRPr="004F07BE" w:rsidTr="0008186F">
        <w:tc>
          <w:tcPr>
            <w:tcW w:w="675" w:type="dxa"/>
            <w:vMerge/>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1985" w:type="dxa"/>
            <w:vMerge/>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107" w:type="dxa"/>
            <w:vMerge/>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1723" w:type="dxa"/>
            <w:vMerge/>
          </w:tcPr>
          <w:p w:rsidR="00A41A14" w:rsidRPr="004F07BE" w:rsidRDefault="00A41A14" w:rsidP="0008186F">
            <w:pPr>
              <w:jc w:val="center"/>
              <w:rPr>
                <w:rFonts w:ascii="Times New Roman" w:eastAsiaTheme="minorHAnsi" w:hAnsi="Times New Roman"/>
                <w:iCs/>
                <w:sz w:val="24"/>
                <w:szCs w:val="24"/>
              </w:rPr>
            </w:pPr>
          </w:p>
        </w:tc>
        <w:tc>
          <w:tcPr>
            <w:tcW w:w="1439" w:type="dxa"/>
            <w:vAlign w:val="center"/>
          </w:tcPr>
          <w:p w:rsidR="00A41A14" w:rsidRPr="004F07BE" w:rsidRDefault="00425CED" w:rsidP="00934826">
            <w:pPr>
              <w:jc w:val="center"/>
              <w:rPr>
                <w:sz w:val="24"/>
                <w:szCs w:val="24"/>
              </w:rPr>
            </w:pPr>
            <w:r w:rsidRPr="004F07BE">
              <w:rPr>
                <w:rFonts w:ascii="Times New Roman" w:eastAsiaTheme="minorHAnsi" w:hAnsi="Times New Roman"/>
                <w:iCs/>
                <w:sz w:val="24"/>
                <w:szCs w:val="24"/>
              </w:rPr>
              <w:t>202</w:t>
            </w:r>
            <w:r w:rsidR="00934826" w:rsidRPr="004F07BE">
              <w:rPr>
                <w:rFonts w:ascii="Times New Roman" w:eastAsiaTheme="minorHAnsi" w:hAnsi="Times New Roman"/>
                <w:iCs/>
                <w:sz w:val="24"/>
                <w:szCs w:val="24"/>
              </w:rPr>
              <w:t>4</w:t>
            </w:r>
            <w:r w:rsidR="00A41A14" w:rsidRPr="004F07BE">
              <w:rPr>
                <w:rFonts w:ascii="Times New Roman" w:eastAsiaTheme="minorHAnsi" w:hAnsi="Times New Roman"/>
                <w:iCs/>
                <w:sz w:val="24"/>
                <w:szCs w:val="24"/>
              </w:rPr>
              <w:t xml:space="preserve"> год</w:t>
            </w:r>
          </w:p>
        </w:tc>
        <w:tc>
          <w:tcPr>
            <w:tcW w:w="1418" w:type="dxa"/>
            <w:vAlign w:val="center"/>
          </w:tcPr>
          <w:p w:rsidR="00A41A14" w:rsidRPr="004F07BE" w:rsidRDefault="00425CED" w:rsidP="00934826">
            <w:pPr>
              <w:jc w:val="center"/>
              <w:rPr>
                <w:sz w:val="24"/>
                <w:szCs w:val="24"/>
              </w:rPr>
            </w:pPr>
            <w:r w:rsidRPr="004F07BE">
              <w:rPr>
                <w:rFonts w:ascii="Times New Roman" w:eastAsiaTheme="minorHAnsi" w:hAnsi="Times New Roman"/>
                <w:iCs/>
                <w:sz w:val="24"/>
                <w:szCs w:val="24"/>
              </w:rPr>
              <w:t>20</w:t>
            </w:r>
            <w:r w:rsidR="00B55F01" w:rsidRPr="004F07BE">
              <w:rPr>
                <w:rFonts w:ascii="Times New Roman" w:eastAsiaTheme="minorHAnsi" w:hAnsi="Times New Roman"/>
                <w:iCs/>
                <w:sz w:val="24"/>
                <w:szCs w:val="24"/>
              </w:rPr>
              <w:t>2</w:t>
            </w:r>
            <w:r w:rsidR="00934826" w:rsidRPr="004F07BE">
              <w:rPr>
                <w:rFonts w:ascii="Times New Roman" w:eastAsiaTheme="minorHAnsi" w:hAnsi="Times New Roman"/>
                <w:iCs/>
                <w:sz w:val="24"/>
                <w:szCs w:val="24"/>
              </w:rPr>
              <w:t>5</w:t>
            </w:r>
            <w:r w:rsidR="00A41A14" w:rsidRPr="004F07BE">
              <w:rPr>
                <w:rFonts w:ascii="Times New Roman" w:eastAsiaTheme="minorHAnsi" w:hAnsi="Times New Roman"/>
                <w:iCs/>
                <w:sz w:val="24"/>
                <w:szCs w:val="24"/>
              </w:rPr>
              <w:t xml:space="preserve"> год</w:t>
            </w:r>
          </w:p>
        </w:tc>
        <w:tc>
          <w:tcPr>
            <w:tcW w:w="1417" w:type="dxa"/>
            <w:vAlign w:val="center"/>
          </w:tcPr>
          <w:p w:rsidR="00A41A14" w:rsidRPr="004F07BE" w:rsidRDefault="00425CED" w:rsidP="00934826">
            <w:pPr>
              <w:jc w:val="center"/>
              <w:rPr>
                <w:sz w:val="24"/>
                <w:szCs w:val="24"/>
              </w:rPr>
            </w:pPr>
            <w:r w:rsidRPr="004F07BE">
              <w:rPr>
                <w:rFonts w:ascii="Times New Roman" w:eastAsiaTheme="minorHAnsi" w:hAnsi="Times New Roman"/>
                <w:iCs/>
                <w:sz w:val="24"/>
                <w:szCs w:val="24"/>
              </w:rPr>
              <w:t>202</w:t>
            </w:r>
            <w:r w:rsidR="00934826" w:rsidRPr="004F07BE">
              <w:rPr>
                <w:rFonts w:ascii="Times New Roman" w:eastAsiaTheme="minorHAnsi" w:hAnsi="Times New Roman"/>
                <w:iCs/>
                <w:sz w:val="24"/>
                <w:szCs w:val="24"/>
              </w:rPr>
              <w:t>6</w:t>
            </w:r>
            <w:r w:rsidR="00A41A14" w:rsidRPr="004F07BE">
              <w:rPr>
                <w:rFonts w:ascii="Times New Roman" w:eastAsiaTheme="minorHAnsi" w:hAnsi="Times New Roman"/>
                <w:iCs/>
                <w:sz w:val="24"/>
                <w:szCs w:val="24"/>
              </w:rPr>
              <w:t xml:space="preserve"> год</w:t>
            </w:r>
          </w:p>
        </w:tc>
        <w:tc>
          <w:tcPr>
            <w:tcW w:w="1818" w:type="dxa"/>
            <w:vMerge/>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127" w:type="dxa"/>
            <w:vMerge/>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p>
        </w:tc>
      </w:tr>
      <w:tr w:rsidR="00934826" w:rsidRPr="004F07BE" w:rsidTr="0008186F">
        <w:tc>
          <w:tcPr>
            <w:tcW w:w="675"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1</w:t>
            </w:r>
          </w:p>
        </w:tc>
        <w:tc>
          <w:tcPr>
            <w:tcW w:w="1985"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2</w:t>
            </w:r>
          </w:p>
        </w:tc>
        <w:tc>
          <w:tcPr>
            <w:tcW w:w="2107"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3</w:t>
            </w:r>
          </w:p>
        </w:tc>
        <w:tc>
          <w:tcPr>
            <w:tcW w:w="1723"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4</w:t>
            </w:r>
          </w:p>
        </w:tc>
        <w:tc>
          <w:tcPr>
            <w:tcW w:w="1439"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5</w:t>
            </w:r>
          </w:p>
        </w:tc>
        <w:tc>
          <w:tcPr>
            <w:tcW w:w="1418"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6</w:t>
            </w:r>
          </w:p>
        </w:tc>
        <w:tc>
          <w:tcPr>
            <w:tcW w:w="1417"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7</w:t>
            </w:r>
          </w:p>
        </w:tc>
        <w:tc>
          <w:tcPr>
            <w:tcW w:w="1818"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8</w:t>
            </w:r>
          </w:p>
        </w:tc>
        <w:tc>
          <w:tcPr>
            <w:tcW w:w="2127"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9</w:t>
            </w:r>
          </w:p>
        </w:tc>
      </w:tr>
      <w:tr w:rsidR="00934826" w:rsidRPr="004F07BE" w:rsidTr="0008186F">
        <w:tc>
          <w:tcPr>
            <w:tcW w:w="675"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c>
          <w:tcPr>
            <w:tcW w:w="1985"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c>
          <w:tcPr>
            <w:tcW w:w="2107"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c>
          <w:tcPr>
            <w:tcW w:w="1723"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c>
          <w:tcPr>
            <w:tcW w:w="1439"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c>
          <w:tcPr>
            <w:tcW w:w="1418"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c>
          <w:tcPr>
            <w:tcW w:w="1417"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c>
          <w:tcPr>
            <w:tcW w:w="1818"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c>
          <w:tcPr>
            <w:tcW w:w="2127"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r>
      <w:tr w:rsidR="00934826" w:rsidRPr="004F07BE" w:rsidTr="0008186F">
        <w:tc>
          <w:tcPr>
            <w:tcW w:w="675"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1985" w:type="dxa"/>
          </w:tcPr>
          <w:p w:rsidR="00A41A14" w:rsidRPr="004F07BE" w:rsidRDefault="00A41A14" w:rsidP="0008186F">
            <w:pPr>
              <w:autoSpaceDE w:val="0"/>
              <w:autoSpaceDN w:val="0"/>
              <w:adjustRightInd w:val="0"/>
              <w:outlineLvl w:val="0"/>
              <w:rPr>
                <w:rFonts w:ascii="Times New Roman" w:eastAsiaTheme="minorHAnsi" w:hAnsi="Times New Roman"/>
                <w:iCs/>
                <w:sz w:val="24"/>
                <w:szCs w:val="24"/>
              </w:rPr>
            </w:pPr>
            <w:r w:rsidRPr="004F07BE">
              <w:rPr>
                <w:rFonts w:ascii="Times New Roman" w:eastAsiaTheme="minorHAnsi" w:hAnsi="Times New Roman"/>
                <w:iCs/>
                <w:sz w:val="24"/>
                <w:szCs w:val="24"/>
              </w:rPr>
              <w:t>ИТОГО</w:t>
            </w:r>
          </w:p>
        </w:tc>
        <w:tc>
          <w:tcPr>
            <w:tcW w:w="2107"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c>
          <w:tcPr>
            <w:tcW w:w="1723"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c>
          <w:tcPr>
            <w:tcW w:w="1439"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c>
          <w:tcPr>
            <w:tcW w:w="1418"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c>
          <w:tcPr>
            <w:tcW w:w="1417"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c>
          <w:tcPr>
            <w:tcW w:w="1818"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c>
          <w:tcPr>
            <w:tcW w:w="2127"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r>
    </w:tbl>
    <w:p w:rsidR="00A97D9F" w:rsidRPr="00934826" w:rsidRDefault="00A97D9F" w:rsidP="00DA6042">
      <w:pPr>
        <w:autoSpaceDE w:val="0"/>
        <w:autoSpaceDN w:val="0"/>
        <w:adjustRightInd w:val="0"/>
        <w:spacing w:after="0" w:line="240" w:lineRule="auto"/>
        <w:ind w:left="5041"/>
        <w:jc w:val="both"/>
        <w:rPr>
          <w:rFonts w:ascii="Times New Roman" w:hAnsi="Times New Roman"/>
          <w:bCs/>
          <w:sz w:val="28"/>
          <w:szCs w:val="28"/>
        </w:rPr>
        <w:sectPr w:rsidR="00A97D9F" w:rsidRPr="00934826" w:rsidSect="00A1025B">
          <w:pgSz w:w="16838" w:h="11906" w:orient="landscape"/>
          <w:pgMar w:top="1134" w:right="1134" w:bottom="851" w:left="1134" w:header="709" w:footer="709" w:gutter="0"/>
          <w:cols w:space="708"/>
          <w:docGrid w:linePitch="360"/>
        </w:sectPr>
      </w:pPr>
    </w:p>
    <w:p w:rsidR="00952D6D" w:rsidRPr="00934826" w:rsidRDefault="00952D6D" w:rsidP="00CF430F">
      <w:pPr>
        <w:autoSpaceDE w:val="0"/>
        <w:autoSpaceDN w:val="0"/>
        <w:adjustRightInd w:val="0"/>
        <w:spacing w:after="0" w:line="240" w:lineRule="auto"/>
        <w:ind w:left="5954" w:hanging="567"/>
        <w:jc w:val="both"/>
        <w:rPr>
          <w:rFonts w:ascii="Times New Roman" w:hAnsi="Times New Roman"/>
          <w:bCs/>
          <w:sz w:val="28"/>
          <w:szCs w:val="28"/>
        </w:rPr>
      </w:pPr>
      <w:r w:rsidRPr="00934826">
        <w:rPr>
          <w:rFonts w:ascii="Times New Roman" w:hAnsi="Times New Roman"/>
          <w:bCs/>
          <w:sz w:val="28"/>
          <w:szCs w:val="28"/>
        </w:rPr>
        <w:lastRenderedPageBreak/>
        <w:t xml:space="preserve">Приложение </w:t>
      </w:r>
      <w:r w:rsidR="00834DA2" w:rsidRPr="00934826">
        <w:rPr>
          <w:rFonts w:ascii="Times New Roman" w:hAnsi="Times New Roman"/>
          <w:bCs/>
          <w:sz w:val="28"/>
          <w:szCs w:val="28"/>
        </w:rPr>
        <w:t>9</w:t>
      </w:r>
      <w:r w:rsidRPr="00934826">
        <w:rPr>
          <w:rFonts w:ascii="Times New Roman" w:hAnsi="Times New Roman"/>
          <w:bCs/>
          <w:sz w:val="28"/>
          <w:szCs w:val="28"/>
        </w:rPr>
        <w:t xml:space="preserve"> </w:t>
      </w:r>
    </w:p>
    <w:p w:rsidR="00952D6D" w:rsidRPr="00934826" w:rsidRDefault="00952D6D" w:rsidP="00CF430F">
      <w:pPr>
        <w:autoSpaceDE w:val="0"/>
        <w:autoSpaceDN w:val="0"/>
        <w:adjustRightInd w:val="0"/>
        <w:spacing w:after="0" w:line="240" w:lineRule="auto"/>
        <w:ind w:left="5954" w:hanging="567"/>
        <w:jc w:val="both"/>
        <w:rPr>
          <w:rFonts w:ascii="Times New Roman" w:hAnsi="Times New Roman"/>
          <w:bCs/>
          <w:sz w:val="28"/>
          <w:szCs w:val="28"/>
        </w:rPr>
      </w:pPr>
      <w:r w:rsidRPr="00934826">
        <w:rPr>
          <w:rFonts w:ascii="Times New Roman" w:hAnsi="Times New Roman"/>
          <w:bCs/>
          <w:sz w:val="28"/>
          <w:szCs w:val="28"/>
        </w:rPr>
        <w:t>к решению Совета депутатов</w:t>
      </w:r>
    </w:p>
    <w:p w:rsidR="00952D6D" w:rsidRPr="00934826" w:rsidRDefault="00952D6D" w:rsidP="00CF430F">
      <w:pPr>
        <w:autoSpaceDE w:val="0"/>
        <w:autoSpaceDN w:val="0"/>
        <w:adjustRightInd w:val="0"/>
        <w:spacing w:after="0" w:line="240" w:lineRule="auto"/>
        <w:ind w:left="5954" w:hanging="567"/>
        <w:jc w:val="both"/>
        <w:rPr>
          <w:rFonts w:ascii="Times New Roman" w:hAnsi="Times New Roman"/>
          <w:bCs/>
          <w:sz w:val="28"/>
          <w:szCs w:val="28"/>
        </w:rPr>
      </w:pPr>
      <w:r w:rsidRPr="00934826">
        <w:rPr>
          <w:rFonts w:ascii="Times New Roman" w:hAnsi="Times New Roman"/>
          <w:bCs/>
          <w:sz w:val="28"/>
          <w:szCs w:val="28"/>
        </w:rPr>
        <w:t>муниципального округа</w:t>
      </w:r>
    </w:p>
    <w:p w:rsidR="00952D6D" w:rsidRPr="00934826" w:rsidRDefault="00952D6D" w:rsidP="00CF430F">
      <w:pPr>
        <w:autoSpaceDE w:val="0"/>
        <w:autoSpaceDN w:val="0"/>
        <w:adjustRightInd w:val="0"/>
        <w:spacing w:after="0" w:line="240" w:lineRule="auto"/>
        <w:ind w:left="5954" w:hanging="567"/>
        <w:jc w:val="both"/>
        <w:rPr>
          <w:rFonts w:ascii="Times New Roman" w:hAnsi="Times New Roman"/>
          <w:bCs/>
          <w:sz w:val="28"/>
          <w:szCs w:val="28"/>
        </w:rPr>
      </w:pPr>
      <w:r w:rsidRPr="00934826">
        <w:rPr>
          <w:rFonts w:ascii="Times New Roman" w:hAnsi="Times New Roman"/>
          <w:bCs/>
          <w:sz w:val="28"/>
          <w:szCs w:val="28"/>
        </w:rPr>
        <w:t xml:space="preserve">Южное Медведково </w:t>
      </w:r>
    </w:p>
    <w:p w:rsidR="00DA6042" w:rsidRPr="00934826" w:rsidRDefault="00CF430F" w:rsidP="00CF430F">
      <w:pPr>
        <w:autoSpaceDE w:val="0"/>
        <w:autoSpaceDN w:val="0"/>
        <w:adjustRightInd w:val="0"/>
        <w:spacing w:after="0" w:line="240" w:lineRule="auto"/>
        <w:ind w:left="5954" w:hanging="567"/>
        <w:jc w:val="both"/>
        <w:rPr>
          <w:rFonts w:ascii="Times New Roman" w:eastAsiaTheme="minorHAnsi" w:hAnsi="Times New Roman"/>
          <w:b/>
          <w:i/>
          <w:iCs/>
          <w:sz w:val="28"/>
          <w:szCs w:val="28"/>
        </w:rPr>
      </w:pPr>
      <w:r w:rsidRPr="00934826">
        <w:rPr>
          <w:rFonts w:ascii="Times New Roman" w:hAnsi="Times New Roman"/>
          <w:sz w:val="28"/>
          <w:szCs w:val="28"/>
          <w:lang w:eastAsia="ru-RU"/>
        </w:rPr>
        <w:t>от __ декабря 202</w:t>
      </w:r>
      <w:r w:rsidR="00934826">
        <w:rPr>
          <w:rFonts w:ascii="Times New Roman" w:hAnsi="Times New Roman"/>
          <w:sz w:val="28"/>
          <w:szCs w:val="28"/>
          <w:lang w:eastAsia="ru-RU"/>
        </w:rPr>
        <w:t>3</w:t>
      </w:r>
      <w:r w:rsidRPr="00934826">
        <w:rPr>
          <w:rFonts w:ascii="Times New Roman" w:hAnsi="Times New Roman"/>
          <w:sz w:val="28"/>
          <w:szCs w:val="28"/>
          <w:lang w:eastAsia="ru-RU"/>
        </w:rPr>
        <w:t xml:space="preserve"> года № </w:t>
      </w:r>
      <w:r w:rsidR="00681E8A">
        <w:rPr>
          <w:rFonts w:ascii="Times New Roman" w:hAnsi="Times New Roman"/>
          <w:sz w:val="28"/>
          <w:szCs w:val="28"/>
          <w:lang w:eastAsia="ru-RU"/>
        </w:rPr>
        <w:t>__</w:t>
      </w:r>
      <w:r w:rsidRPr="00934826">
        <w:rPr>
          <w:rFonts w:ascii="Times New Roman" w:hAnsi="Times New Roman"/>
          <w:sz w:val="28"/>
          <w:szCs w:val="28"/>
          <w:lang w:eastAsia="ru-RU"/>
        </w:rPr>
        <w:t>/__-СД</w:t>
      </w:r>
    </w:p>
    <w:p w:rsidR="00952D6D" w:rsidRPr="00934826" w:rsidRDefault="00952D6D" w:rsidP="00CF430F">
      <w:pPr>
        <w:autoSpaceDE w:val="0"/>
        <w:autoSpaceDN w:val="0"/>
        <w:adjustRightInd w:val="0"/>
        <w:spacing w:after="0" w:line="240" w:lineRule="auto"/>
        <w:ind w:left="5954" w:hanging="567"/>
        <w:jc w:val="center"/>
        <w:rPr>
          <w:rFonts w:ascii="Times New Roman" w:eastAsiaTheme="minorHAnsi" w:hAnsi="Times New Roman"/>
          <w:b/>
          <w:iCs/>
          <w:sz w:val="28"/>
          <w:szCs w:val="28"/>
        </w:rPr>
      </w:pPr>
    </w:p>
    <w:p w:rsidR="00952D6D" w:rsidRPr="00934826" w:rsidRDefault="00952D6D" w:rsidP="009F430D">
      <w:pPr>
        <w:autoSpaceDE w:val="0"/>
        <w:autoSpaceDN w:val="0"/>
        <w:adjustRightInd w:val="0"/>
        <w:spacing w:after="0" w:line="240" w:lineRule="auto"/>
        <w:jc w:val="center"/>
        <w:rPr>
          <w:rFonts w:ascii="Times New Roman" w:eastAsiaTheme="minorHAnsi" w:hAnsi="Times New Roman"/>
          <w:b/>
          <w:iCs/>
          <w:sz w:val="28"/>
          <w:szCs w:val="28"/>
        </w:rPr>
      </w:pPr>
    </w:p>
    <w:p w:rsidR="00A41A14" w:rsidRPr="00934826"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934826">
        <w:rPr>
          <w:rFonts w:ascii="Times New Roman" w:eastAsiaTheme="minorHAnsi" w:hAnsi="Times New Roman"/>
          <w:b/>
          <w:iCs/>
          <w:sz w:val="28"/>
          <w:szCs w:val="28"/>
        </w:rPr>
        <w:t xml:space="preserve">Программа муниципальных внутренних заимствований </w:t>
      </w:r>
    </w:p>
    <w:p w:rsidR="00A41A14" w:rsidRPr="00934826"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934826">
        <w:rPr>
          <w:rFonts w:ascii="Times New Roman" w:hAnsi="Times New Roman"/>
          <w:b/>
          <w:sz w:val="28"/>
          <w:szCs w:val="28"/>
        </w:rPr>
        <w:t xml:space="preserve">муниципального округа </w:t>
      </w:r>
      <w:r w:rsidR="00952D6D" w:rsidRPr="00934826">
        <w:rPr>
          <w:rFonts w:ascii="Times New Roman" w:hAnsi="Times New Roman"/>
          <w:b/>
          <w:sz w:val="28"/>
          <w:szCs w:val="28"/>
        </w:rPr>
        <w:t>Южное Медведково</w:t>
      </w:r>
    </w:p>
    <w:p w:rsidR="00DA6042" w:rsidRPr="00934826"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934826">
        <w:rPr>
          <w:rFonts w:ascii="Times New Roman" w:eastAsiaTheme="minorHAnsi" w:hAnsi="Times New Roman"/>
          <w:b/>
          <w:iCs/>
          <w:sz w:val="28"/>
          <w:szCs w:val="28"/>
        </w:rPr>
        <w:t xml:space="preserve">на </w:t>
      </w:r>
      <w:r w:rsidR="00425CED" w:rsidRPr="00934826">
        <w:rPr>
          <w:rFonts w:ascii="Times New Roman" w:eastAsiaTheme="minorHAnsi" w:hAnsi="Times New Roman"/>
          <w:b/>
          <w:iCs/>
          <w:sz w:val="28"/>
          <w:szCs w:val="28"/>
        </w:rPr>
        <w:t>202</w:t>
      </w:r>
      <w:r w:rsidR="00934826">
        <w:rPr>
          <w:rFonts w:ascii="Times New Roman" w:eastAsiaTheme="minorHAnsi" w:hAnsi="Times New Roman"/>
          <w:b/>
          <w:iCs/>
          <w:sz w:val="28"/>
          <w:szCs w:val="28"/>
        </w:rPr>
        <w:t>4</w:t>
      </w:r>
      <w:r w:rsidRPr="00934826">
        <w:rPr>
          <w:rFonts w:ascii="Times New Roman" w:eastAsiaTheme="minorHAnsi" w:hAnsi="Times New Roman"/>
          <w:b/>
          <w:iCs/>
          <w:sz w:val="28"/>
          <w:szCs w:val="28"/>
        </w:rPr>
        <w:t xml:space="preserve"> год</w:t>
      </w:r>
      <w:r w:rsidR="006244F6" w:rsidRPr="00934826">
        <w:rPr>
          <w:rFonts w:ascii="Times New Roman" w:eastAsiaTheme="minorHAnsi" w:hAnsi="Times New Roman"/>
          <w:b/>
          <w:iCs/>
          <w:sz w:val="28"/>
          <w:szCs w:val="28"/>
        </w:rPr>
        <w:t xml:space="preserve"> </w:t>
      </w:r>
      <w:r w:rsidRPr="00934826">
        <w:rPr>
          <w:rFonts w:ascii="Times New Roman" w:eastAsiaTheme="minorHAnsi" w:hAnsi="Times New Roman"/>
          <w:b/>
          <w:iCs/>
          <w:sz w:val="28"/>
          <w:szCs w:val="28"/>
        </w:rPr>
        <w:t xml:space="preserve">и плановый период </w:t>
      </w:r>
      <w:r w:rsidR="00425CED" w:rsidRPr="00934826">
        <w:rPr>
          <w:rFonts w:ascii="Times New Roman" w:eastAsiaTheme="minorHAnsi" w:hAnsi="Times New Roman"/>
          <w:b/>
          <w:iCs/>
          <w:sz w:val="28"/>
          <w:szCs w:val="28"/>
        </w:rPr>
        <w:t>202</w:t>
      </w:r>
      <w:r w:rsidR="00934826">
        <w:rPr>
          <w:rFonts w:ascii="Times New Roman" w:eastAsiaTheme="minorHAnsi" w:hAnsi="Times New Roman"/>
          <w:b/>
          <w:iCs/>
          <w:sz w:val="28"/>
          <w:szCs w:val="28"/>
        </w:rPr>
        <w:t>5</w:t>
      </w:r>
      <w:r w:rsidRPr="00934826">
        <w:rPr>
          <w:rFonts w:ascii="Times New Roman" w:eastAsiaTheme="minorHAnsi" w:hAnsi="Times New Roman"/>
          <w:b/>
          <w:iCs/>
          <w:sz w:val="28"/>
          <w:szCs w:val="28"/>
        </w:rPr>
        <w:t xml:space="preserve"> и </w:t>
      </w:r>
      <w:r w:rsidR="00425CED" w:rsidRPr="00934826">
        <w:rPr>
          <w:rFonts w:ascii="Times New Roman" w:eastAsiaTheme="minorHAnsi" w:hAnsi="Times New Roman"/>
          <w:b/>
          <w:iCs/>
          <w:sz w:val="28"/>
          <w:szCs w:val="28"/>
        </w:rPr>
        <w:t>202</w:t>
      </w:r>
      <w:r w:rsidR="00934826">
        <w:rPr>
          <w:rFonts w:ascii="Times New Roman" w:eastAsiaTheme="minorHAnsi" w:hAnsi="Times New Roman"/>
          <w:b/>
          <w:iCs/>
          <w:sz w:val="28"/>
          <w:szCs w:val="28"/>
        </w:rPr>
        <w:t>6</w:t>
      </w:r>
      <w:r w:rsidRPr="00934826">
        <w:rPr>
          <w:rFonts w:ascii="Times New Roman" w:eastAsiaTheme="minorHAnsi" w:hAnsi="Times New Roman"/>
          <w:b/>
          <w:iCs/>
          <w:sz w:val="28"/>
          <w:szCs w:val="28"/>
        </w:rPr>
        <w:t xml:space="preserve"> годов</w:t>
      </w:r>
    </w:p>
    <w:p w:rsidR="00847D1A" w:rsidRPr="00934826" w:rsidRDefault="00847D1A" w:rsidP="009F430D">
      <w:pPr>
        <w:autoSpaceDE w:val="0"/>
        <w:autoSpaceDN w:val="0"/>
        <w:adjustRightInd w:val="0"/>
        <w:spacing w:after="0" w:line="240" w:lineRule="auto"/>
        <w:jc w:val="center"/>
        <w:rPr>
          <w:rFonts w:ascii="Times New Roman" w:eastAsiaTheme="minorHAnsi" w:hAnsi="Times New Roman"/>
          <w:b/>
          <w:iCs/>
          <w:sz w:val="28"/>
          <w:szCs w:val="28"/>
        </w:rPr>
      </w:pPr>
    </w:p>
    <w:p w:rsidR="00847D1A" w:rsidRPr="00934826" w:rsidRDefault="00847D1A" w:rsidP="00847D1A">
      <w:pPr>
        <w:autoSpaceDE w:val="0"/>
        <w:autoSpaceDN w:val="0"/>
        <w:adjustRightInd w:val="0"/>
        <w:spacing w:after="0" w:line="240" w:lineRule="auto"/>
        <w:jc w:val="center"/>
        <w:outlineLvl w:val="0"/>
        <w:rPr>
          <w:rFonts w:ascii="Times New Roman" w:eastAsiaTheme="minorHAnsi" w:hAnsi="Times New Roman"/>
          <w:b/>
          <w:iCs/>
          <w:sz w:val="28"/>
          <w:szCs w:val="28"/>
        </w:rPr>
      </w:pPr>
      <w:r w:rsidRPr="00934826">
        <w:rPr>
          <w:rFonts w:ascii="Times New Roman" w:eastAsiaTheme="minorHAnsi" w:hAnsi="Times New Roman"/>
          <w:b/>
          <w:iCs/>
          <w:sz w:val="28"/>
          <w:szCs w:val="28"/>
        </w:rPr>
        <w:t>1. П</w:t>
      </w:r>
      <w:r w:rsidR="00A41A14" w:rsidRPr="00934826">
        <w:rPr>
          <w:rFonts w:ascii="Times New Roman" w:eastAsiaTheme="minorHAnsi" w:hAnsi="Times New Roman"/>
          <w:b/>
          <w:iCs/>
          <w:sz w:val="28"/>
          <w:szCs w:val="28"/>
        </w:rPr>
        <w:t xml:space="preserve">ривлечение </w:t>
      </w:r>
      <w:r w:rsidR="004F07BE" w:rsidRPr="004F07BE">
        <w:rPr>
          <w:rFonts w:ascii="Times New Roman" w:eastAsiaTheme="minorHAnsi" w:hAnsi="Times New Roman"/>
          <w:b/>
          <w:iCs/>
          <w:sz w:val="28"/>
          <w:szCs w:val="28"/>
        </w:rPr>
        <w:t>средств</w:t>
      </w:r>
      <w:r w:rsidR="00A41A14" w:rsidRPr="00934826">
        <w:rPr>
          <w:rFonts w:ascii="Times New Roman" w:eastAsiaTheme="minorHAnsi" w:hAnsi="Times New Roman"/>
          <w:b/>
          <w:iCs/>
          <w:sz w:val="28"/>
          <w:szCs w:val="28"/>
        </w:rPr>
        <w:t xml:space="preserve"> в </w:t>
      </w:r>
      <w:r w:rsidR="00425CED" w:rsidRPr="00934826">
        <w:rPr>
          <w:rFonts w:ascii="Times New Roman" w:eastAsiaTheme="minorHAnsi" w:hAnsi="Times New Roman"/>
          <w:b/>
          <w:iCs/>
          <w:sz w:val="28"/>
          <w:szCs w:val="28"/>
        </w:rPr>
        <w:t>202</w:t>
      </w:r>
      <w:r w:rsidR="00934826">
        <w:rPr>
          <w:rFonts w:ascii="Times New Roman" w:eastAsiaTheme="minorHAnsi" w:hAnsi="Times New Roman"/>
          <w:b/>
          <w:iCs/>
          <w:sz w:val="28"/>
          <w:szCs w:val="28"/>
        </w:rPr>
        <w:t>4</w:t>
      </w:r>
      <w:r w:rsidR="00A41A14" w:rsidRPr="00934826">
        <w:rPr>
          <w:rFonts w:ascii="Times New Roman" w:eastAsiaTheme="minorHAnsi" w:hAnsi="Times New Roman"/>
          <w:b/>
          <w:iCs/>
          <w:sz w:val="28"/>
          <w:szCs w:val="28"/>
        </w:rPr>
        <w:t>-</w:t>
      </w:r>
      <w:r w:rsidR="00425CED" w:rsidRPr="00934826">
        <w:rPr>
          <w:rFonts w:ascii="Times New Roman" w:eastAsiaTheme="minorHAnsi" w:hAnsi="Times New Roman"/>
          <w:b/>
          <w:iCs/>
          <w:sz w:val="28"/>
          <w:szCs w:val="28"/>
        </w:rPr>
        <w:t>202</w:t>
      </w:r>
      <w:r w:rsidR="00934826">
        <w:rPr>
          <w:rFonts w:ascii="Times New Roman" w:eastAsiaTheme="minorHAnsi" w:hAnsi="Times New Roman"/>
          <w:b/>
          <w:iCs/>
          <w:sz w:val="28"/>
          <w:szCs w:val="28"/>
        </w:rPr>
        <w:t>6</w:t>
      </w:r>
      <w:r w:rsidR="00A41A14" w:rsidRPr="00934826">
        <w:rPr>
          <w:rFonts w:ascii="Times New Roman" w:eastAsiaTheme="minorHAnsi" w:hAnsi="Times New Roman"/>
          <w:b/>
          <w:iCs/>
          <w:sz w:val="28"/>
          <w:szCs w:val="28"/>
        </w:rPr>
        <w:t xml:space="preserve"> годах</w:t>
      </w:r>
    </w:p>
    <w:p w:rsidR="00A41A14" w:rsidRPr="00934826" w:rsidRDefault="00A41A14" w:rsidP="00847D1A">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9498" w:type="dxa"/>
        <w:tblInd w:w="562" w:type="dxa"/>
        <w:tblLayout w:type="fixed"/>
        <w:tblLook w:val="04A0" w:firstRow="1" w:lastRow="0" w:firstColumn="1" w:lastColumn="0" w:noHBand="0" w:noVBand="1"/>
      </w:tblPr>
      <w:tblGrid>
        <w:gridCol w:w="851"/>
        <w:gridCol w:w="2693"/>
        <w:gridCol w:w="992"/>
        <w:gridCol w:w="993"/>
        <w:gridCol w:w="992"/>
        <w:gridCol w:w="992"/>
        <w:gridCol w:w="992"/>
        <w:gridCol w:w="993"/>
      </w:tblGrid>
      <w:tr w:rsidR="008D1E9F" w:rsidRPr="00934826" w:rsidTr="008D1E9F">
        <w:trPr>
          <w:trHeight w:val="322"/>
        </w:trPr>
        <w:tc>
          <w:tcPr>
            <w:tcW w:w="851" w:type="dxa"/>
            <w:vMerge w:val="restart"/>
          </w:tcPr>
          <w:p w:rsidR="008D1E9F" w:rsidRPr="00934826" w:rsidRDefault="008D1E9F" w:rsidP="00847D1A">
            <w:pPr>
              <w:autoSpaceDE w:val="0"/>
              <w:autoSpaceDN w:val="0"/>
              <w:adjustRightInd w:val="0"/>
              <w:jc w:val="center"/>
              <w:outlineLvl w:val="0"/>
              <w:rPr>
                <w:rFonts w:ascii="Times New Roman" w:eastAsiaTheme="minorHAnsi" w:hAnsi="Times New Roman"/>
                <w:iCs/>
                <w:sz w:val="28"/>
                <w:szCs w:val="28"/>
              </w:rPr>
            </w:pPr>
            <w:r w:rsidRPr="00934826">
              <w:rPr>
                <w:rFonts w:ascii="Times New Roman" w:eastAsiaTheme="minorHAnsi" w:hAnsi="Times New Roman"/>
                <w:iCs/>
                <w:sz w:val="28"/>
                <w:szCs w:val="28"/>
              </w:rPr>
              <w:t>№ п/п</w:t>
            </w:r>
          </w:p>
        </w:tc>
        <w:tc>
          <w:tcPr>
            <w:tcW w:w="2693" w:type="dxa"/>
            <w:vMerge w:val="restart"/>
          </w:tcPr>
          <w:p w:rsidR="008D1E9F" w:rsidRPr="00934826" w:rsidRDefault="008D1E9F" w:rsidP="00952D6D">
            <w:pPr>
              <w:autoSpaceDE w:val="0"/>
              <w:autoSpaceDN w:val="0"/>
              <w:adjustRightInd w:val="0"/>
              <w:jc w:val="center"/>
              <w:outlineLvl w:val="0"/>
              <w:rPr>
                <w:rFonts w:ascii="Times New Roman" w:eastAsiaTheme="minorHAnsi" w:hAnsi="Times New Roman"/>
                <w:iCs/>
                <w:sz w:val="28"/>
                <w:szCs w:val="28"/>
              </w:rPr>
            </w:pPr>
            <w:r w:rsidRPr="004F07BE">
              <w:rPr>
                <w:rFonts w:ascii="Times New Roman" w:eastAsiaTheme="minorHAnsi" w:hAnsi="Times New Roman"/>
                <w:iCs/>
                <w:sz w:val="28"/>
                <w:szCs w:val="28"/>
              </w:rPr>
              <w:t>Виды долговых обязательств</w:t>
            </w:r>
          </w:p>
        </w:tc>
        <w:tc>
          <w:tcPr>
            <w:tcW w:w="2977" w:type="dxa"/>
            <w:gridSpan w:val="3"/>
          </w:tcPr>
          <w:p w:rsidR="008D1E9F" w:rsidRPr="00934826" w:rsidRDefault="008D1E9F" w:rsidP="00A41A14">
            <w:pPr>
              <w:autoSpaceDE w:val="0"/>
              <w:autoSpaceDN w:val="0"/>
              <w:adjustRightInd w:val="0"/>
              <w:jc w:val="center"/>
              <w:outlineLvl w:val="0"/>
              <w:rPr>
                <w:rFonts w:ascii="Times New Roman" w:eastAsiaTheme="minorHAnsi" w:hAnsi="Times New Roman"/>
                <w:iCs/>
                <w:sz w:val="28"/>
                <w:szCs w:val="28"/>
              </w:rPr>
            </w:pPr>
            <w:r w:rsidRPr="00934826">
              <w:rPr>
                <w:rFonts w:ascii="Times New Roman" w:eastAsiaTheme="minorHAnsi" w:hAnsi="Times New Roman"/>
                <w:iCs/>
                <w:sz w:val="28"/>
                <w:szCs w:val="28"/>
              </w:rPr>
              <w:t xml:space="preserve">Объем привлечения средств </w:t>
            </w:r>
          </w:p>
          <w:p w:rsidR="008D1E9F" w:rsidRPr="00934826" w:rsidRDefault="008D1E9F" w:rsidP="00A41A14">
            <w:pPr>
              <w:autoSpaceDE w:val="0"/>
              <w:autoSpaceDN w:val="0"/>
              <w:adjustRightInd w:val="0"/>
              <w:jc w:val="center"/>
              <w:outlineLvl w:val="0"/>
              <w:rPr>
                <w:rFonts w:ascii="Times New Roman" w:eastAsiaTheme="minorHAnsi" w:hAnsi="Times New Roman"/>
                <w:iCs/>
                <w:sz w:val="28"/>
                <w:szCs w:val="28"/>
              </w:rPr>
            </w:pPr>
            <w:r w:rsidRPr="00934826">
              <w:rPr>
                <w:rFonts w:ascii="Times New Roman" w:eastAsiaTheme="minorHAnsi" w:hAnsi="Times New Roman"/>
                <w:iCs/>
                <w:sz w:val="28"/>
                <w:szCs w:val="28"/>
              </w:rPr>
              <w:t>(тыс. рублей)</w:t>
            </w:r>
          </w:p>
        </w:tc>
        <w:tc>
          <w:tcPr>
            <w:tcW w:w="2977" w:type="dxa"/>
            <w:gridSpan w:val="3"/>
          </w:tcPr>
          <w:p w:rsidR="008D1E9F" w:rsidRPr="00934826" w:rsidRDefault="008D1E9F" w:rsidP="00A41A14">
            <w:pPr>
              <w:autoSpaceDE w:val="0"/>
              <w:autoSpaceDN w:val="0"/>
              <w:adjustRightInd w:val="0"/>
              <w:jc w:val="center"/>
              <w:outlineLvl w:val="0"/>
              <w:rPr>
                <w:rFonts w:ascii="Times New Roman" w:eastAsiaTheme="minorHAnsi" w:hAnsi="Times New Roman"/>
                <w:iCs/>
                <w:sz w:val="28"/>
                <w:szCs w:val="28"/>
              </w:rPr>
            </w:pPr>
            <w:r w:rsidRPr="008D1E9F">
              <w:rPr>
                <w:rFonts w:ascii="Times New Roman" w:eastAsiaTheme="minorHAnsi" w:hAnsi="Times New Roman"/>
                <w:iCs/>
                <w:sz w:val="28"/>
                <w:szCs w:val="28"/>
              </w:rPr>
              <w:t>Предельные сроки погашения долговых обязательств</w:t>
            </w:r>
          </w:p>
        </w:tc>
      </w:tr>
      <w:tr w:rsidR="008D1E9F" w:rsidRPr="00934826" w:rsidTr="008D1E9F">
        <w:trPr>
          <w:trHeight w:val="322"/>
        </w:trPr>
        <w:tc>
          <w:tcPr>
            <w:tcW w:w="851" w:type="dxa"/>
            <w:vMerge/>
          </w:tcPr>
          <w:p w:rsidR="008D1E9F" w:rsidRPr="00934826" w:rsidRDefault="008D1E9F" w:rsidP="008D1E9F">
            <w:pPr>
              <w:autoSpaceDE w:val="0"/>
              <w:autoSpaceDN w:val="0"/>
              <w:adjustRightInd w:val="0"/>
              <w:jc w:val="center"/>
              <w:outlineLvl w:val="0"/>
              <w:rPr>
                <w:rFonts w:ascii="Times New Roman" w:eastAsiaTheme="minorHAnsi" w:hAnsi="Times New Roman"/>
                <w:iCs/>
                <w:sz w:val="28"/>
                <w:szCs w:val="28"/>
              </w:rPr>
            </w:pPr>
          </w:p>
        </w:tc>
        <w:tc>
          <w:tcPr>
            <w:tcW w:w="2693" w:type="dxa"/>
            <w:vMerge/>
          </w:tcPr>
          <w:p w:rsidR="008D1E9F" w:rsidRPr="00934826" w:rsidRDefault="008D1E9F" w:rsidP="008D1E9F">
            <w:pPr>
              <w:autoSpaceDE w:val="0"/>
              <w:autoSpaceDN w:val="0"/>
              <w:adjustRightInd w:val="0"/>
              <w:jc w:val="center"/>
              <w:outlineLvl w:val="0"/>
              <w:rPr>
                <w:rFonts w:ascii="Times New Roman" w:eastAsiaTheme="minorHAnsi" w:hAnsi="Times New Roman"/>
                <w:iCs/>
                <w:sz w:val="28"/>
                <w:szCs w:val="28"/>
              </w:rPr>
            </w:pPr>
          </w:p>
        </w:tc>
        <w:tc>
          <w:tcPr>
            <w:tcW w:w="992" w:type="dxa"/>
            <w:vAlign w:val="center"/>
          </w:tcPr>
          <w:p w:rsidR="008D1E9F" w:rsidRPr="008D1E9F" w:rsidRDefault="008D1E9F" w:rsidP="008D1E9F">
            <w:pPr>
              <w:jc w:val="center"/>
              <w:rPr>
                <w:sz w:val="24"/>
                <w:szCs w:val="24"/>
              </w:rPr>
            </w:pPr>
            <w:r w:rsidRPr="008D1E9F">
              <w:rPr>
                <w:rFonts w:ascii="Times New Roman" w:eastAsiaTheme="minorHAnsi" w:hAnsi="Times New Roman"/>
                <w:iCs/>
                <w:sz w:val="24"/>
                <w:szCs w:val="24"/>
              </w:rPr>
              <w:t>2024 год</w:t>
            </w:r>
          </w:p>
        </w:tc>
        <w:tc>
          <w:tcPr>
            <w:tcW w:w="993" w:type="dxa"/>
            <w:vAlign w:val="center"/>
          </w:tcPr>
          <w:p w:rsidR="008D1E9F" w:rsidRPr="008D1E9F" w:rsidRDefault="008D1E9F" w:rsidP="008D1E9F">
            <w:pPr>
              <w:jc w:val="center"/>
              <w:rPr>
                <w:sz w:val="24"/>
                <w:szCs w:val="24"/>
              </w:rPr>
            </w:pPr>
            <w:r w:rsidRPr="008D1E9F">
              <w:rPr>
                <w:rFonts w:ascii="Times New Roman" w:eastAsiaTheme="minorHAnsi" w:hAnsi="Times New Roman"/>
                <w:iCs/>
                <w:sz w:val="24"/>
                <w:szCs w:val="24"/>
              </w:rPr>
              <w:t>2025 год</w:t>
            </w:r>
          </w:p>
        </w:tc>
        <w:tc>
          <w:tcPr>
            <w:tcW w:w="992" w:type="dxa"/>
            <w:vAlign w:val="center"/>
          </w:tcPr>
          <w:p w:rsidR="008D1E9F" w:rsidRPr="008D1E9F" w:rsidRDefault="008D1E9F" w:rsidP="008D1E9F">
            <w:pPr>
              <w:jc w:val="center"/>
              <w:rPr>
                <w:sz w:val="24"/>
                <w:szCs w:val="24"/>
              </w:rPr>
            </w:pPr>
            <w:r w:rsidRPr="008D1E9F">
              <w:rPr>
                <w:rFonts w:ascii="Times New Roman" w:eastAsiaTheme="minorHAnsi" w:hAnsi="Times New Roman"/>
                <w:iCs/>
                <w:sz w:val="24"/>
                <w:szCs w:val="24"/>
              </w:rPr>
              <w:t>2026 год</w:t>
            </w:r>
          </w:p>
        </w:tc>
        <w:tc>
          <w:tcPr>
            <w:tcW w:w="992" w:type="dxa"/>
            <w:vAlign w:val="center"/>
          </w:tcPr>
          <w:p w:rsidR="008D1E9F" w:rsidRPr="008D1E9F" w:rsidRDefault="008D1E9F" w:rsidP="008D1E9F">
            <w:pPr>
              <w:jc w:val="center"/>
              <w:rPr>
                <w:sz w:val="24"/>
                <w:szCs w:val="24"/>
              </w:rPr>
            </w:pPr>
            <w:r w:rsidRPr="008D1E9F">
              <w:rPr>
                <w:rFonts w:ascii="Times New Roman" w:eastAsiaTheme="minorHAnsi" w:hAnsi="Times New Roman"/>
                <w:iCs/>
                <w:sz w:val="24"/>
                <w:szCs w:val="24"/>
              </w:rPr>
              <w:t>2024 год</w:t>
            </w:r>
          </w:p>
        </w:tc>
        <w:tc>
          <w:tcPr>
            <w:tcW w:w="992" w:type="dxa"/>
            <w:vAlign w:val="center"/>
          </w:tcPr>
          <w:p w:rsidR="008D1E9F" w:rsidRPr="008D1E9F" w:rsidRDefault="008D1E9F" w:rsidP="008D1E9F">
            <w:pPr>
              <w:jc w:val="center"/>
              <w:rPr>
                <w:sz w:val="24"/>
                <w:szCs w:val="24"/>
              </w:rPr>
            </w:pPr>
            <w:r w:rsidRPr="008D1E9F">
              <w:rPr>
                <w:rFonts w:ascii="Times New Roman" w:eastAsiaTheme="minorHAnsi" w:hAnsi="Times New Roman"/>
                <w:iCs/>
                <w:sz w:val="24"/>
                <w:szCs w:val="24"/>
              </w:rPr>
              <w:t>2025 год</w:t>
            </w:r>
          </w:p>
        </w:tc>
        <w:tc>
          <w:tcPr>
            <w:tcW w:w="993" w:type="dxa"/>
            <w:vAlign w:val="center"/>
          </w:tcPr>
          <w:p w:rsidR="008D1E9F" w:rsidRPr="008D1E9F" w:rsidRDefault="008D1E9F" w:rsidP="008D1E9F">
            <w:pPr>
              <w:jc w:val="center"/>
              <w:rPr>
                <w:sz w:val="24"/>
                <w:szCs w:val="24"/>
              </w:rPr>
            </w:pPr>
            <w:r w:rsidRPr="008D1E9F">
              <w:rPr>
                <w:rFonts w:ascii="Times New Roman" w:eastAsiaTheme="minorHAnsi" w:hAnsi="Times New Roman"/>
                <w:iCs/>
                <w:sz w:val="24"/>
                <w:szCs w:val="24"/>
              </w:rPr>
              <w:t>2026 год</w:t>
            </w:r>
          </w:p>
        </w:tc>
      </w:tr>
      <w:tr w:rsidR="008D1E9F" w:rsidRPr="00934826" w:rsidTr="00A52179">
        <w:tc>
          <w:tcPr>
            <w:tcW w:w="851" w:type="dxa"/>
          </w:tcPr>
          <w:p w:rsidR="008D1E9F" w:rsidRPr="003B4133" w:rsidRDefault="008D1E9F" w:rsidP="00847D1A">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c>
          <w:tcPr>
            <w:tcW w:w="2693" w:type="dxa"/>
          </w:tcPr>
          <w:p w:rsidR="008D1E9F" w:rsidRPr="003B4133" w:rsidRDefault="008D1E9F" w:rsidP="00847D1A">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c>
          <w:tcPr>
            <w:tcW w:w="992" w:type="dxa"/>
            <w:vAlign w:val="center"/>
          </w:tcPr>
          <w:p w:rsidR="008D1E9F" w:rsidRPr="003B4133" w:rsidRDefault="008D1E9F" w:rsidP="0008186F">
            <w:pPr>
              <w:jc w:val="center"/>
              <w:rPr>
                <w:rFonts w:ascii="Times New Roman" w:hAnsi="Times New Roman"/>
                <w:b/>
                <w:sz w:val="28"/>
                <w:szCs w:val="28"/>
              </w:rPr>
            </w:pPr>
            <w:r w:rsidRPr="003B4133">
              <w:rPr>
                <w:rFonts w:ascii="Times New Roman" w:hAnsi="Times New Roman"/>
                <w:b/>
                <w:sz w:val="28"/>
                <w:szCs w:val="28"/>
              </w:rPr>
              <w:t>-</w:t>
            </w:r>
          </w:p>
        </w:tc>
        <w:tc>
          <w:tcPr>
            <w:tcW w:w="993" w:type="dxa"/>
            <w:vAlign w:val="center"/>
          </w:tcPr>
          <w:p w:rsidR="008D1E9F" w:rsidRPr="003B4133" w:rsidRDefault="008D1E9F" w:rsidP="0008186F">
            <w:pPr>
              <w:jc w:val="center"/>
              <w:rPr>
                <w:rFonts w:ascii="Times New Roman" w:hAnsi="Times New Roman"/>
                <w:b/>
                <w:sz w:val="28"/>
                <w:szCs w:val="28"/>
              </w:rPr>
            </w:pPr>
            <w:r w:rsidRPr="003B4133">
              <w:rPr>
                <w:rFonts w:ascii="Times New Roman" w:hAnsi="Times New Roman"/>
                <w:b/>
                <w:sz w:val="28"/>
                <w:szCs w:val="28"/>
              </w:rPr>
              <w:t>-</w:t>
            </w:r>
          </w:p>
        </w:tc>
        <w:tc>
          <w:tcPr>
            <w:tcW w:w="992" w:type="dxa"/>
            <w:vAlign w:val="center"/>
          </w:tcPr>
          <w:p w:rsidR="008D1E9F" w:rsidRPr="003B4133" w:rsidRDefault="008D1E9F" w:rsidP="0008186F">
            <w:pPr>
              <w:jc w:val="center"/>
              <w:rPr>
                <w:rFonts w:ascii="Times New Roman" w:hAnsi="Times New Roman"/>
                <w:b/>
                <w:sz w:val="28"/>
                <w:szCs w:val="28"/>
              </w:rPr>
            </w:pPr>
            <w:r w:rsidRPr="003B4133">
              <w:rPr>
                <w:rFonts w:ascii="Times New Roman" w:hAnsi="Times New Roman"/>
                <w:b/>
                <w:sz w:val="28"/>
                <w:szCs w:val="28"/>
              </w:rPr>
              <w:t>-</w:t>
            </w:r>
          </w:p>
        </w:tc>
        <w:tc>
          <w:tcPr>
            <w:tcW w:w="992" w:type="dxa"/>
          </w:tcPr>
          <w:p w:rsidR="008D1E9F" w:rsidRPr="003B4133" w:rsidRDefault="008D1E9F" w:rsidP="0008186F">
            <w:pPr>
              <w:jc w:val="center"/>
              <w:rPr>
                <w:rFonts w:ascii="Times New Roman" w:hAnsi="Times New Roman"/>
                <w:b/>
                <w:sz w:val="28"/>
                <w:szCs w:val="28"/>
              </w:rPr>
            </w:pPr>
            <w:r w:rsidRPr="003B4133">
              <w:rPr>
                <w:rFonts w:ascii="Times New Roman" w:hAnsi="Times New Roman"/>
                <w:b/>
                <w:sz w:val="28"/>
                <w:szCs w:val="28"/>
              </w:rPr>
              <w:t>-</w:t>
            </w:r>
          </w:p>
        </w:tc>
        <w:tc>
          <w:tcPr>
            <w:tcW w:w="992" w:type="dxa"/>
          </w:tcPr>
          <w:p w:rsidR="008D1E9F" w:rsidRPr="003B4133" w:rsidRDefault="008D1E9F" w:rsidP="0008186F">
            <w:pPr>
              <w:jc w:val="center"/>
              <w:rPr>
                <w:rFonts w:ascii="Times New Roman" w:hAnsi="Times New Roman"/>
                <w:b/>
                <w:sz w:val="28"/>
                <w:szCs w:val="28"/>
              </w:rPr>
            </w:pPr>
            <w:r w:rsidRPr="003B4133">
              <w:rPr>
                <w:rFonts w:ascii="Times New Roman" w:hAnsi="Times New Roman"/>
                <w:b/>
                <w:sz w:val="28"/>
                <w:szCs w:val="28"/>
              </w:rPr>
              <w:t>-</w:t>
            </w:r>
          </w:p>
        </w:tc>
        <w:tc>
          <w:tcPr>
            <w:tcW w:w="993" w:type="dxa"/>
          </w:tcPr>
          <w:p w:rsidR="008D1E9F" w:rsidRPr="003B4133" w:rsidRDefault="008D1E9F" w:rsidP="0008186F">
            <w:pPr>
              <w:jc w:val="center"/>
              <w:rPr>
                <w:rFonts w:ascii="Times New Roman" w:hAnsi="Times New Roman"/>
                <w:b/>
                <w:sz w:val="28"/>
                <w:szCs w:val="28"/>
              </w:rPr>
            </w:pPr>
            <w:r w:rsidRPr="003B4133">
              <w:rPr>
                <w:rFonts w:ascii="Times New Roman" w:hAnsi="Times New Roman"/>
                <w:b/>
                <w:sz w:val="28"/>
                <w:szCs w:val="28"/>
              </w:rPr>
              <w:t>-</w:t>
            </w:r>
          </w:p>
        </w:tc>
      </w:tr>
      <w:tr w:rsidR="008D1E9F" w:rsidRPr="00934826" w:rsidTr="002625C7">
        <w:tc>
          <w:tcPr>
            <w:tcW w:w="851" w:type="dxa"/>
          </w:tcPr>
          <w:p w:rsidR="008D1E9F" w:rsidRPr="00934826" w:rsidRDefault="008D1E9F" w:rsidP="00847D1A">
            <w:pPr>
              <w:autoSpaceDE w:val="0"/>
              <w:autoSpaceDN w:val="0"/>
              <w:adjustRightInd w:val="0"/>
              <w:jc w:val="center"/>
              <w:outlineLvl w:val="0"/>
              <w:rPr>
                <w:rFonts w:ascii="Times New Roman" w:eastAsiaTheme="minorHAnsi" w:hAnsi="Times New Roman"/>
                <w:iCs/>
                <w:sz w:val="28"/>
                <w:szCs w:val="28"/>
              </w:rPr>
            </w:pPr>
          </w:p>
        </w:tc>
        <w:tc>
          <w:tcPr>
            <w:tcW w:w="2693" w:type="dxa"/>
          </w:tcPr>
          <w:p w:rsidR="008D1E9F" w:rsidRPr="00934826" w:rsidRDefault="008D1E9F" w:rsidP="001E4FB0">
            <w:pPr>
              <w:autoSpaceDE w:val="0"/>
              <w:autoSpaceDN w:val="0"/>
              <w:adjustRightInd w:val="0"/>
              <w:outlineLvl w:val="0"/>
              <w:rPr>
                <w:rFonts w:ascii="Times New Roman" w:eastAsiaTheme="minorHAnsi" w:hAnsi="Times New Roman"/>
                <w:iCs/>
                <w:sz w:val="28"/>
                <w:szCs w:val="28"/>
              </w:rPr>
            </w:pPr>
            <w:r w:rsidRPr="00934826">
              <w:rPr>
                <w:rFonts w:ascii="Times New Roman" w:eastAsiaTheme="minorHAnsi" w:hAnsi="Times New Roman"/>
                <w:iCs/>
                <w:sz w:val="28"/>
                <w:szCs w:val="28"/>
              </w:rPr>
              <w:t>ИТОГО</w:t>
            </w:r>
          </w:p>
        </w:tc>
        <w:tc>
          <w:tcPr>
            <w:tcW w:w="992" w:type="dxa"/>
          </w:tcPr>
          <w:p w:rsidR="008D1E9F" w:rsidRPr="003B4133" w:rsidRDefault="008D1E9F" w:rsidP="00847D1A">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c>
          <w:tcPr>
            <w:tcW w:w="993" w:type="dxa"/>
          </w:tcPr>
          <w:p w:rsidR="008D1E9F" w:rsidRPr="003B4133" w:rsidRDefault="008D1E9F" w:rsidP="00847D1A">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c>
          <w:tcPr>
            <w:tcW w:w="992" w:type="dxa"/>
          </w:tcPr>
          <w:p w:rsidR="008D1E9F" w:rsidRPr="003B4133" w:rsidRDefault="008D1E9F" w:rsidP="00847D1A">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c>
          <w:tcPr>
            <w:tcW w:w="992" w:type="dxa"/>
          </w:tcPr>
          <w:p w:rsidR="008D1E9F" w:rsidRPr="003B4133" w:rsidRDefault="008D1E9F" w:rsidP="00847D1A">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c>
          <w:tcPr>
            <w:tcW w:w="992" w:type="dxa"/>
          </w:tcPr>
          <w:p w:rsidR="008D1E9F" w:rsidRPr="003B4133" w:rsidRDefault="008D1E9F" w:rsidP="00847D1A">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c>
          <w:tcPr>
            <w:tcW w:w="993" w:type="dxa"/>
          </w:tcPr>
          <w:p w:rsidR="008D1E9F" w:rsidRPr="003B4133" w:rsidRDefault="008D1E9F" w:rsidP="00847D1A">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r>
    </w:tbl>
    <w:p w:rsidR="00847D1A" w:rsidRPr="00934826" w:rsidRDefault="00847D1A" w:rsidP="00847D1A">
      <w:pPr>
        <w:autoSpaceDE w:val="0"/>
        <w:autoSpaceDN w:val="0"/>
        <w:adjustRightInd w:val="0"/>
        <w:spacing w:after="0" w:line="240" w:lineRule="auto"/>
        <w:jc w:val="both"/>
        <w:rPr>
          <w:rFonts w:ascii="Times New Roman" w:eastAsiaTheme="minorHAnsi" w:hAnsi="Times New Roman"/>
          <w:iCs/>
          <w:sz w:val="28"/>
          <w:szCs w:val="28"/>
        </w:rPr>
      </w:pPr>
    </w:p>
    <w:p w:rsidR="00847D1A" w:rsidRPr="00934826" w:rsidRDefault="00847D1A"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934826">
        <w:rPr>
          <w:rFonts w:ascii="Times New Roman" w:eastAsiaTheme="minorHAnsi" w:hAnsi="Times New Roman"/>
          <w:b/>
          <w:iCs/>
          <w:sz w:val="28"/>
          <w:szCs w:val="28"/>
        </w:rPr>
        <w:t>2. </w:t>
      </w:r>
      <w:r w:rsidR="00A41A14" w:rsidRPr="00934826">
        <w:rPr>
          <w:rFonts w:ascii="Times New Roman" w:eastAsiaTheme="minorHAnsi" w:hAnsi="Times New Roman"/>
          <w:b/>
          <w:iCs/>
          <w:sz w:val="28"/>
          <w:szCs w:val="28"/>
        </w:rPr>
        <w:t xml:space="preserve">Погашение </w:t>
      </w:r>
      <w:r w:rsidR="008334B9" w:rsidRPr="008334B9">
        <w:rPr>
          <w:rFonts w:ascii="Times New Roman" w:eastAsiaTheme="minorHAnsi" w:hAnsi="Times New Roman"/>
          <w:b/>
          <w:iCs/>
          <w:sz w:val="28"/>
          <w:szCs w:val="28"/>
        </w:rPr>
        <w:t>долговых обязательств</w:t>
      </w:r>
      <w:r w:rsidRPr="008334B9">
        <w:rPr>
          <w:rFonts w:ascii="Times New Roman" w:eastAsiaTheme="minorHAnsi" w:hAnsi="Times New Roman"/>
          <w:b/>
          <w:iCs/>
          <w:sz w:val="28"/>
          <w:szCs w:val="28"/>
        </w:rPr>
        <w:t xml:space="preserve"> </w:t>
      </w:r>
      <w:r w:rsidRPr="00934826">
        <w:rPr>
          <w:rFonts w:ascii="Times New Roman" w:eastAsiaTheme="minorHAnsi" w:hAnsi="Times New Roman"/>
          <w:b/>
          <w:iCs/>
          <w:sz w:val="28"/>
          <w:szCs w:val="28"/>
        </w:rPr>
        <w:t xml:space="preserve">в </w:t>
      </w:r>
      <w:r w:rsidR="00425CED" w:rsidRPr="00934826">
        <w:rPr>
          <w:rFonts w:ascii="Times New Roman" w:eastAsiaTheme="minorHAnsi" w:hAnsi="Times New Roman"/>
          <w:b/>
          <w:iCs/>
          <w:sz w:val="28"/>
          <w:szCs w:val="28"/>
        </w:rPr>
        <w:t>202</w:t>
      </w:r>
      <w:r w:rsidR="00562140">
        <w:rPr>
          <w:rFonts w:ascii="Times New Roman" w:eastAsiaTheme="minorHAnsi" w:hAnsi="Times New Roman"/>
          <w:b/>
          <w:iCs/>
          <w:sz w:val="28"/>
          <w:szCs w:val="28"/>
        </w:rPr>
        <w:t>4</w:t>
      </w:r>
      <w:r w:rsidRPr="00934826">
        <w:rPr>
          <w:rFonts w:ascii="Times New Roman" w:eastAsiaTheme="minorHAnsi" w:hAnsi="Times New Roman"/>
          <w:b/>
          <w:iCs/>
          <w:sz w:val="28"/>
          <w:szCs w:val="28"/>
        </w:rPr>
        <w:t>-</w:t>
      </w:r>
      <w:r w:rsidR="00425CED" w:rsidRPr="00934826">
        <w:rPr>
          <w:rFonts w:ascii="Times New Roman" w:eastAsiaTheme="minorHAnsi" w:hAnsi="Times New Roman"/>
          <w:b/>
          <w:iCs/>
          <w:sz w:val="28"/>
          <w:szCs w:val="28"/>
        </w:rPr>
        <w:t>202</w:t>
      </w:r>
      <w:r w:rsidR="00562140">
        <w:rPr>
          <w:rFonts w:ascii="Times New Roman" w:eastAsiaTheme="minorHAnsi" w:hAnsi="Times New Roman"/>
          <w:b/>
          <w:iCs/>
          <w:sz w:val="28"/>
          <w:szCs w:val="28"/>
        </w:rPr>
        <w:t>6</w:t>
      </w:r>
      <w:r w:rsidRPr="00934826">
        <w:rPr>
          <w:rFonts w:ascii="Times New Roman" w:eastAsiaTheme="minorHAnsi" w:hAnsi="Times New Roman"/>
          <w:b/>
          <w:iCs/>
          <w:sz w:val="28"/>
          <w:szCs w:val="28"/>
        </w:rPr>
        <w:t xml:space="preserve"> годах</w:t>
      </w:r>
    </w:p>
    <w:p w:rsidR="00182D9A" w:rsidRPr="00934826" w:rsidRDefault="00182D9A" w:rsidP="00182D9A">
      <w:pPr>
        <w:autoSpaceDE w:val="0"/>
        <w:autoSpaceDN w:val="0"/>
        <w:adjustRightInd w:val="0"/>
        <w:spacing w:after="0" w:line="240" w:lineRule="auto"/>
        <w:rPr>
          <w:rFonts w:ascii="Times New Roman" w:eastAsiaTheme="minorHAnsi" w:hAnsi="Times New Roman"/>
          <w:iCs/>
          <w:sz w:val="28"/>
          <w:szCs w:val="28"/>
        </w:rPr>
      </w:pPr>
    </w:p>
    <w:tbl>
      <w:tblPr>
        <w:tblStyle w:val="a7"/>
        <w:tblW w:w="9498" w:type="dxa"/>
        <w:tblInd w:w="562" w:type="dxa"/>
        <w:tblLayout w:type="fixed"/>
        <w:tblLook w:val="04A0" w:firstRow="1" w:lastRow="0" w:firstColumn="1" w:lastColumn="0" w:noHBand="0" w:noVBand="1"/>
      </w:tblPr>
      <w:tblGrid>
        <w:gridCol w:w="1106"/>
        <w:gridCol w:w="2976"/>
        <w:gridCol w:w="1560"/>
        <w:gridCol w:w="1701"/>
        <w:gridCol w:w="2155"/>
      </w:tblGrid>
      <w:tr w:rsidR="00934826" w:rsidRPr="00934826" w:rsidTr="002D406B">
        <w:tc>
          <w:tcPr>
            <w:tcW w:w="1106" w:type="dxa"/>
            <w:vMerge w:val="restart"/>
          </w:tcPr>
          <w:p w:rsidR="00A41A14" w:rsidRPr="00934826" w:rsidRDefault="00A41A14" w:rsidP="0008186F">
            <w:pPr>
              <w:autoSpaceDE w:val="0"/>
              <w:autoSpaceDN w:val="0"/>
              <w:adjustRightInd w:val="0"/>
              <w:jc w:val="center"/>
              <w:outlineLvl w:val="0"/>
              <w:rPr>
                <w:rFonts w:ascii="Times New Roman" w:eastAsiaTheme="minorHAnsi" w:hAnsi="Times New Roman"/>
                <w:iCs/>
                <w:sz w:val="28"/>
                <w:szCs w:val="28"/>
              </w:rPr>
            </w:pPr>
            <w:r w:rsidRPr="00934826">
              <w:rPr>
                <w:rFonts w:ascii="Times New Roman" w:eastAsiaTheme="minorHAnsi" w:hAnsi="Times New Roman"/>
                <w:iCs/>
                <w:sz w:val="28"/>
                <w:szCs w:val="28"/>
              </w:rPr>
              <w:t>№ п/п</w:t>
            </w:r>
          </w:p>
        </w:tc>
        <w:tc>
          <w:tcPr>
            <w:tcW w:w="2976" w:type="dxa"/>
            <w:vMerge w:val="restart"/>
          </w:tcPr>
          <w:p w:rsidR="00A41A14" w:rsidRPr="00934826" w:rsidRDefault="004F07BE" w:rsidP="0008186F">
            <w:pPr>
              <w:autoSpaceDE w:val="0"/>
              <w:autoSpaceDN w:val="0"/>
              <w:adjustRightInd w:val="0"/>
              <w:jc w:val="center"/>
              <w:outlineLvl w:val="0"/>
              <w:rPr>
                <w:rFonts w:ascii="Times New Roman" w:eastAsiaTheme="minorHAnsi" w:hAnsi="Times New Roman"/>
                <w:iCs/>
                <w:sz w:val="28"/>
                <w:szCs w:val="28"/>
              </w:rPr>
            </w:pPr>
            <w:r w:rsidRPr="004F07BE">
              <w:rPr>
                <w:rFonts w:ascii="Times New Roman" w:eastAsiaTheme="minorHAnsi" w:hAnsi="Times New Roman"/>
                <w:iCs/>
                <w:sz w:val="28"/>
                <w:szCs w:val="28"/>
              </w:rPr>
              <w:t>Виды долговых обязательств</w:t>
            </w:r>
          </w:p>
        </w:tc>
        <w:tc>
          <w:tcPr>
            <w:tcW w:w="5416" w:type="dxa"/>
            <w:gridSpan w:val="3"/>
          </w:tcPr>
          <w:p w:rsidR="001E4FB0" w:rsidRPr="00934826" w:rsidRDefault="00A41A14" w:rsidP="001E4FB0">
            <w:pPr>
              <w:autoSpaceDE w:val="0"/>
              <w:autoSpaceDN w:val="0"/>
              <w:adjustRightInd w:val="0"/>
              <w:jc w:val="center"/>
              <w:outlineLvl w:val="0"/>
              <w:rPr>
                <w:rFonts w:ascii="Times New Roman" w:eastAsiaTheme="minorHAnsi" w:hAnsi="Times New Roman"/>
                <w:iCs/>
                <w:sz w:val="28"/>
                <w:szCs w:val="28"/>
              </w:rPr>
            </w:pPr>
            <w:r w:rsidRPr="00934826">
              <w:rPr>
                <w:rFonts w:ascii="Times New Roman" w:eastAsiaTheme="minorHAnsi" w:hAnsi="Times New Roman"/>
                <w:iCs/>
                <w:sz w:val="28"/>
                <w:szCs w:val="28"/>
              </w:rPr>
              <w:t xml:space="preserve">Объем </w:t>
            </w:r>
            <w:r w:rsidR="001E4FB0" w:rsidRPr="00934826">
              <w:rPr>
                <w:rFonts w:ascii="Times New Roman" w:eastAsiaTheme="minorHAnsi" w:hAnsi="Times New Roman"/>
                <w:iCs/>
                <w:sz w:val="28"/>
                <w:szCs w:val="28"/>
              </w:rPr>
              <w:t xml:space="preserve">погашения </w:t>
            </w:r>
            <w:r w:rsidR="008D1E9F" w:rsidRPr="008D1E9F">
              <w:rPr>
                <w:rFonts w:ascii="Times New Roman" w:eastAsiaTheme="minorHAnsi" w:hAnsi="Times New Roman"/>
                <w:iCs/>
                <w:sz w:val="28"/>
                <w:szCs w:val="28"/>
              </w:rPr>
              <w:t>долговых обязательств</w:t>
            </w:r>
          </w:p>
          <w:p w:rsidR="00A41A14" w:rsidRPr="00934826" w:rsidRDefault="00A41A14" w:rsidP="001E4FB0">
            <w:pPr>
              <w:autoSpaceDE w:val="0"/>
              <w:autoSpaceDN w:val="0"/>
              <w:adjustRightInd w:val="0"/>
              <w:jc w:val="center"/>
              <w:outlineLvl w:val="0"/>
              <w:rPr>
                <w:rFonts w:ascii="Times New Roman" w:eastAsiaTheme="minorHAnsi" w:hAnsi="Times New Roman"/>
                <w:iCs/>
                <w:sz w:val="28"/>
                <w:szCs w:val="28"/>
              </w:rPr>
            </w:pPr>
            <w:r w:rsidRPr="00934826">
              <w:rPr>
                <w:rFonts w:ascii="Times New Roman" w:eastAsiaTheme="minorHAnsi" w:hAnsi="Times New Roman"/>
                <w:iCs/>
                <w:sz w:val="28"/>
                <w:szCs w:val="28"/>
              </w:rPr>
              <w:t>(тыс. руб.)</w:t>
            </w:r>
          </w:p>
        </w:tc>
      </w:tr>
      <w:tr w:rsidR="00934826" w:rsidRPr="00934826" w:rsidTr="002D406B">
        <w:tc>
          <w:tcPr>
            <w:tcW w:w="1106" w:type="dxa"/>
            <w:vMerge/>
          </w:tcPr>
          <w:p w:rsidR="00A41A14" w:rsidRPr="00934826"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A41A14" w:rsidRPr="00934826"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560" w:type="dxa"/>
            <w:vAlign w:val="center"/>
          </w:tcPr>
          <w:p w:rsidR="00A41A14" w:rsidRPr="00934826" w:rsidRDefault="00425CED" w:rsidP="00934826">
            <w:pPr>
              <w:jc w:val="center"/>
            </w:pPr>
            <w:r w:rsidRPr="00934826">
              <w:rPr>
                <w:rFonts w:ascii="Times New Roman" w:eastAsiaTheme="minorHAnsi" w:hAnsi="Times New Roman"/>
                <w:iCs/>
                <w:sz w:val="28"/>
                <w:szCs w:val="28"/>
              </w:rPr>
              <w:t>202</w:t>
            </w:r>
            <w:r w:rsidR="00934826">
              <w:rPr>
                <w:rFonts w:ascii="Times New Roman" w:eastAsiaTheme="minorHAnsi" w:hAnsi="Times New Roman"/>
                <w:iCs/>
                <w:sz w:val="28"/>
                <w:szCs w:val="28"/>
              </w:rPr>
              <w:t>4</w:t>
            </w:r>
            <w:r w:rsidR="00A41A14" w:rsidRPr="00934826">
              <w:rPr>
                <w:rFonts w:ascii="Times New Roman" w:eastAsiaTheme="minorHAnsi" w:hAnsi="Times New Roman"/>
                <w:iCs/>
                <w:sz w:val="28"/>
                <w:szCs w:val="28"/>
              </w:rPr>
              <w:t xml:space="preserve"> год</w:t>
            </w:r>
          </w:p>
        </w:tc>
        <w:tc>
          <w:tcPr>
            <w:tcW w:w="1701" w:type="dxa"/>
            <w:vAlign w:val="center"/>
          </w:tcPr>
          <w:p w:rsidR="00A41A14" w:rsidRPr="00934826" w:rsidRDefault="00425CED" w:rsidP="00934826">
            <w:pPr>
              <w:jc w:val="center"/>
            </w:pPr>
            <w:r w:rsidRPr="00934826">
              <w:rPr>
                <w:rFonts w:ascii="Times New Roman" w:eastAsiaTheme="minorHAnsi" w:hAnsi="Times New Roman"/>
                <w:iCs/>
                <w:sz w:val="28"/>
                <w:szCs w:val="28"/>
              </w:rPr>
              <w:t>202</w:t>
            </w:r>
            <w:r w:rsidR="00934826">
              <w:rPr>
                <w:rFonts w:ascii="Times New Roman" w:eastAsiaTheme="minorHAnsi" w:hAnsi="Times New Roman"/>
                <w:iCs/>
                <w:sz w:val="28"/>
                <w:szCs w:val="28"/>
              </w:rPr>
              <w:t>5</w:t>
            </w:r>
            <w:r w:rsidR="00A41A14" w:rsidRPr="00934826">
              <w:rPr>
                <w:rFonts w:ascii="Times New Roman" w:eastAsiaTheme="minorHAnsi" w:hAnsi="Times New Roman"/>
                <w:iCs/>
                <w:sz w:val="28"/>
                <w:szCs w:val="28"/>
              </w:rPr>
              <w:t xml:space="preserve"> год</w:t>
            </w:r>
          </w:p>
        </w:tc>
        <w:tc>
          <w:tcPr>
            <w:tcW w:w="2155" w:type="dxa"/>
            <w:vAlign w:val="center"/>
          </w:tcPr>
          <w:p w:rsidR="00A41A14" w:rsidRPr="00934826" w:rsidRDefault="00425CED" w:rsidP="00934826">
            <w:pPr>
              <w:jc w:val="center"/>
            </w:pPr>
            <w:r w:rsidRPr="00934826">
              <w:rPr>
                <w:rFonts w:ascii="Times New Roman" w:eastAsiaTheme="minorHAnsi" w:hAnsi="Times New Roman"/>
                <w:iCs/>
                <w:sz w:val="28"/>
                <w:szCs w:val="28"/>
              </w:rPr>
              <w:t>202</w:t>
            </w:r>
            <w:r w:rsidR="00934826">
              <w:rPr>
                <w:rFonts w:ascii="Times New Roman" w:eastAsiaTheme="minorHAnsi" w:hAnsi="Times New Roman"/>
                <w:iCs/>
                <w:sz w:val="28"/>
                <w:szCs w:val="28"/>
              </w:rPr>
              <w:t>6</w:t>
            </w:r>
            <w:r w:rsidR="00A41A14" w:rsidRPr="00934826">
              <w:rPr>
                <w:rFonts w:ascii="Times New Roman" w:eastAsiaTheme="minorHAnsi" w:hAnsi="Times New Roman"/>
                <w:iCs/>
                <w:sz w:val="28"/>
                <w:szCs w:val="28"/>
              </w:rPr>
              <w:t xml:space="preserve"> год</w:t>
            </w:r>
          </w:p>
        </w:tc>
      </w:tr>
      <w:tr w:rsidR="00934826" w:rsidRPr="00934826" w:rsidTr="002D406B">
        <w:tc>
          <w:tcPr>
            <w:tcW w:w="1106" w:type="dxa"/>
          </w:tcPr>
          <w:p w:rsidR="00A41A14" w:rsidRPr="003B4133" w:rsidRDefault="00A41A14" w:rsidP="0008186F">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c>
          <w:tcPr>
            <w:tcW w:w="2976" w:type="dxa"/>
          </w:tcPr>
          <w:p w:rsidR="00A41A14" w:rsidRPr="003B4133" w:rsidRDefault="00A41A14" w:rsidP="0008186F">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c>
          <w:tcPr>
            <w:tcW w:w="1560" w:type="dxa"/>
          </w:tcPr>
          <w:p w:rsidR="00A41A14" w:rsidRPr="003B4133" w:rsidRDefault="00A41A14" w:rsidP="0008186F">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c>
          <w:tcPr>
            <w:tcW w:w="1701" w:type="dxa"/>
          </w:tcPr>
          <w:p w:rsidR="00A41A14" w:rsidRPr="003B4133" w:rsidRDefault="00A41A14" w:rsidP="0008186F">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c>
          <w:tcPr>
            <w:tcW w:w="2155" w:type="dxa"/>
          </w:tcPr>
          <w:p w:rsidR="00A41A14" w:rsidRPr="003B4133" w:rsidRDefault="00A41A14" w:rsidP="0008186F">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r>
      <w:tr w:rsidR="00934826" w:rsidRPr="00934826" w:rsidTr="002D406B">
        <w:tc>
          <w:tcPr>
            <w:tcW w:w="1106" w:type="dxa"/>
          </w:tcPr>
          <w:p w:rsidR="00A41A14" w:rsidRPr="00934826"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tcPr>
          <w:p w:rsidR="00A41A14" w:rsidRPr="00934826" w:rsidRDefault="00A41A14" w:rsidP="001E5072">
            <w:pPr>
              <w:autoSpaceDE w:val="0"/>
              <w:autoSpaceDN w:val="0"/>
              <w:adjustRightInd w:val="0"/>
              <w:outlineLvl w:val="0"/>
              <w:rPr>
                <w:rFonts w:ascii="Times New Roman" w:eastAsiaTheme="minorHAnsi" w:hAnsi="Times New Roman"/>
                <w:iCs/>
                <w:sz w:val="28"/>
                <w:szCs w:val="28"/>
              </w:rPr>
            </w:pPr>
            <w:r w:rsidRPr="00934826">
              <w:rPr>
                <w:rFonts w:ascii="Times New Roman" w:eastAsiaTheme="minorHAnsi" w:hAnsi="Times New Roman"/>
                <w:iCs/>
                <w:sz w:val="28"/>
                <w:szCs w:val="28"/>
              </w:rPr>
              <w:t>ИТОГО</w:t>
            </w:r>
          </w:p>
        </w:tc>
        <w:tc>
          <w:tcPr>
            <w:tcW w:w="1560" w:type="dxa"/>
          </w:tcPr>
          <w:p w:rsidR="00A41A14" w:rsidRPr="003B4133" w:rsidRDefault="00A41A14" w:rsidP="0008186F">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c>
          <w:tcPr>
            <w:tcW w:w="1701" w:type="dxa"/>
          </w:tcPr>
          <w:p w:rsidR="00A41A14" w:rsidRPr="003B4133" w:rsidRDefault="00A41A14" w:rsidP="0008186F">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c>
          <w:tcPr>
            <w:tcW w:w="2155" w:type="dxa"/>
          </w:tcPr>
          <w:p w:rsidR="00A41A14" w:rsidRPr="003B4133" w:rsidRDefault="00A41A14" w:rsidP="0008186F">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r>
    </w:tbl>
    <w:p w:rsidR="00C361F4" w:rsidRPr="005B3C7C" w:rsidRDefault="00C361F4" w:rsidP="00847D1A">
      <w:pPr>
        <w:autoSpaceDE w:val="0"/>
        <w:autoSpaceDN w:val="0"/>
        <w:adjustRightInd w:val="0"/>
        <w:spacing w:after="0" w:line="240" w:lineRule="auto"/>
        <w:jc w:val="both"/>
        <w:rPr>
          <w:rFonts w:ascii="Times New Roman" w:eastAsiaTheme="minorHAnsi" w:hAnsi="Times New Roman"/>
          <w:iCs/>
          <w:color w:val="FF0000"/>
          <w:sz w:val="28"/>
          <w:szCs w:val="28"/>
        </w:rPr>
        <w:sectPr w:rsidR="00C361F4" w:rsidRPr="005B3C7C" w:rsidSect="00737472">
          <w:pgSz w:w="11906" w:h="16838"/>
          <w:pgMar w:top="1134" w:right="991" w:bottom="1134" w:left="993" w:header="709" w:footer="709" w:gutter="0"/>
          <w:cols w:space="708"/>
          <w:docGrid w:linePitch="360"/>
        </w:sectPr>
      </w:pPr>
    </w:p>
    <w:p w:rsidR="008A0972" w:rsidRPr="00406CC0" w:rsidRDefault="008A0972" w:rsidP="008A0972">
      <w:pPr>
        <w:spacing w:after="0" w:line="240" w:lineRule="auto"/>
        <w:ind w:left="5245"/>
        <w:rPr>
          <w:rFonts w:ascii="Times New Roman" w:hAnsi="Times New Roman"/>
          <w:b/>
          <w:sz w:val="28"/>
          <w:szCs w:val="28"/>
          <w:lang w:eastAsia="ru-RU"/>
        </w:rPr>
      </w:pPr>
      <w:r w:rsidRPr="00406CC0">
        <w:rPr>
          <w:rFonts w:ascii="Times New Roman" w:hAnsi="Times New Roman"/>
          <w:b/>
          <w:sz w:val="28"/>
          <w:szCs w:val="28"/>
          <w:lang w:eastAsia="ru-RU"/>
        </w:rPr>
        <w:lastRenderedPageBreak/>
        <w:t xml:space="preserve">Приложение </w:t>
      </w:r>
      <w:r w:rsidR="00C65246">
        <w:rPr>
          <w:rFonts w:ascii="Times New Roman" w:hAnsi="Times New Roman"/>
          <w:b/>
          <w:sz w:val="28"/>
          <w:szCs w:val="28"/>
          <w:lang w:eastAsia="ru-RU"/>
        </w:rPr>
        <w:t>2</w:t>
      </w:r>
    </w:p>
    <w:p w:rsidR="003600C7" w:rsidRPr="003600C7" w:rsidRDefault="003600C7" w:rsidP="003600C7">
      <w:pPr>
        <w:spacing w:after="0" w:line="240" w:lineRule="auto"/>
        <w:ind w:left="5245"/>
        <w:rPr>
          <w:rFonts w:ascii="Times New Roman" w:hAnsi="Times New Roman"/>
          <w:sz w:val="28"/>
          <w:szCs w:val="28"/>
          <w:lang w:eastAsia="ru-RU"/>
        </w:rPr>
      </w:pPr>
      <w:r w:rsidRPr="003600C7">
        <w:rPr>
          <w:rFonts w:ascii="Times New Roman" w:hAnsi="Times New Roman"/>
          <w:sz w:val="28"/>
          <w:szCs w:val="28"/>
          <w:lang w:eastAsia="ru-RU"/>
        </w:rPr>
        <w:t>к решению Совета депутатов муниципального округа</w:t>
      </w:r>
    </w:p>
    <w:p w:rsidR="003600C7" w:rsidRPr="003600C7" w:rsidRDefault="003600C7" w:rsidP="003600C7">
      <w:pPr>
        <w:spacing w:after="0" w:line="240" w:lineRule="auto"/>
        <w:ind w:left="5245"/>
        <w:rPr>
          <w:rFonts w:ascii="Times New Roman" w:hAnsi="Times New Roman"/>
          <w:sz w:val="28"/>
          <w:szCs w:val="28"/>
          <w:lang w:eastAsia="ru-RU"/>
        </w:rPr>
      </w:pPr>
      <w:r w:rsidRPr="003600C7">
        <w:rPr>
          <w:rFonts w:ascii="Times New Roman" w:hAnsi="Times New Roman"/>
          <w:sz w:val="28"/>
          <w:szCs w:val="28"/>
          <w:lang w:eastAsia="ru-RU"/>
        </w:rPr>
        <w:t xml:space="preserve">Южное Медведково </w:t>
      </w:r>
    </w:p>
    <w:p w:rsidR="008A0972" w:rsidRPr="00406CC0" w:rsidRDefault="00AB15FB" w:rsidP="003600C7">
      <w:pPr>
        <w:spacing w:after="0" w:line="240" w:lineRule="auto"/>
        <w:ind w:left="5245"/>
        <w:rPr>
          <w:rFonts w:ascii="Times New Roman" w:hAnsi="Times New Roman"/>
          <w:sz w:val="28"/>
          <w:szCs w:val="28"/>
          <w:lang w:eastAsia="ru-RU"/>
        </w:rPr>
      </w:pPr>
      <w:r w:rsidRPr="00AF6340">
        <w:rPr>
          <w:rFonts w:ascii="Times New Roman" w:hAnsi="Times New Roman"/>
          <w:sz w:val="28"/>
          <w:szCs w:val="28"/>
          <w:lang w:eastAsia="ru-RU"/>
        </w:rPr>
        <w:t xml:space="preserve">от </w:t>
      </w:r>
      <w:r w:rsidR="00E5136A">
        <w:rPr>
          <w:rFonts w:ascii="Times New Roman" w:hAnsi="Times New Roman"/>
          <w:sz w:val="28"/>
          <w:szCs w:val="28"/>
          <w:lang w:eastAsia="ru-RU"/>
        </w:rPr>
        <w:t>2</w:t>
      </w:r>
      <w:r w:rsidR="00B91CB3">
        <w:rPr>
          <w:rFonts w:ascii="Times New Roman" w:hAnsi="Times New Roman"/>
          <w:sz w:val="28"/>
          <w:szCs w:val="28"/>
          <w:lang w:eastAsia="ru-RU"/>
        </w:rPr>
        <w:t xml:space="preserve"> </w:t>
      </w:r>
      <w:r w:rsidR="00E5136A">
        <w:rPr>
          <w:rFonts w:ascii="Times New Roman" w:hAnsi="Times New Roman"/>
          <w:sz w:val="28"/>
          <w:szCs w:val="28"/>
          <w:lang w:eastAsia="ru-RU"/>
        </w:rPr>
        <w:t>ноября</w:t>
      </w:r>
      <w:r w:rsidRPr="00AF6340">
        <w:rPr>
          <w:rFonts w:ascii="Times New Roman" w:hAnsi="Times New Roman"/>
          <w:sz w:val="28"/>
          <w:szCs w:val="28"/>
          <w:lang w:eastAsia="ru-RU"/>
        </w:rPr>
        <w:t xml:space="preserve"> </w:t>
      </w:r>
      <w:r>
        <w:rPr>
          <w:rFonts w:ascii="Times New Roman" w:hAnsi="Times New Roman"/>
          <w:sz w:val="28"/>
          <w:szCs w:val="28"/>
          <w:lang w:eastAsia="ru-RU"/>
        </w:rPr>
        <w:t>202</w:t>
      </w:r>
      <w:r w:rsidR="00E5136A">
        <w:rPr>
          <w:rFonts w:ascii="Times New Roman" w:hAnsi="Times New Roman"/>
          <w:sz w:val="28"/>
          <w:szCs w:val="28"/>
          <w:lang w:eastAsia="ru-RU"/>
        </w:rPr>
        <w:t>3</w:t>
      </w:r>
      <w:r w:rsidRPr="00AF6340">
        <w:rPr>
          <w:rFonts w:ascii="Times New Roman" w:hAnsi="Times New Roman"/>
          <w:sz w:val="28"/>
          <w:szCs w:val="28"/>
          <w:lang w:eastAsia="ru-RU"/>
        </w:rPr>
        <w:t xml:space="preserve"> года №</w:t>
      </w:r>
      <w:r>
        <w:rPr>
          <w:rFonts w:ascii="Times New Roman" w:hAnsi="Times New Roman"/>
          <w:sz w:val="28"/>
          <w:szCs w:val="28"/>
          <w:lang w:eastAsia="ru-RU"/>
        </w:rPr>
        <w:t> </w:t>
      </w:r>
      <w:r w:rsidR="008C4B96">
        <w:rPr>
          <w:rFonts w:ascii="Times New Roman" w:hAnsi="Times New Roman"/>
          <w:sz w:val="28"/>
          <w:szCs w:val="28"/>
          <w:lang w:eastAsia="ru-RU"/>
        </w:rPr>
        <w:t>12</w:t>
      </w:r>
      <w:r w:rsidR="00AB34B5">
        <w:rPr>
          <w:rFonts w:ascii="Times New Roman" w:hAnsi="Times New Roman"/>
          <w:sz w:val="28"/>
          <w:szCs w:val="28"/>
          <w:lang w:eastAsia="ru-RU"/>
        </w:rPr>
        <w:t>/</w:t>
      </w:r>
      <w:r w:rsidR="00AA5F69">
        <w:rPr>
          <w:rFonts w:ascii="Times New Roman" w:hAnsi="Times New Roman"/>
          <w:sz w:val="28"/>
          <w:szCs w:val="28"/>
          <w:lang w:eastAsia="ru-RU"/>
        </w:rPr>
        <w:t>3</w:t>
      </w:r>
      <w:r w:rsidRPr="00AF6340">
        <w:rPr>
          <w:rFonts w:ascii="Times New Roman" w:hAnsi="Times New Roman"/>
          <w:sz w:val="28"/>
          <w:szCs w:val="28"/>
          <w:lang w:eastAsia="ru-RU"/>
        </w:rPr>
        <w:t>-СД</w:t>
      </w:r>
    </w:p>
    <w:p w:rsidR="008A0972" w:rsidRDefault="008A0972" w:rsidP="008A0972">
      <w:pPr>
        <w:tabs>
          <w:tab w:val="left" w:pos="426"/>
        </w:tabs>
        <w:autoSpaceDE w:val="0"/>
        <w:autoSpaceDN w:val="0"/>
        <w:adjustRightInd w:val="0"/>
        <w:spacing w:after="0" w:line="240" w:lineRule="auto"/>
        <w:ind w:left="5245"/>
        <w:jc w:val="both"/>
        <w:rPr>
          <w:rFonts w:ascii="Times New Roman" w:hAnsi="Times New Roman"/>
          <w:iCs/>
          <w:sz w:val="28"/>
          <w:szCs w:val="28"/>
        </w:rPr>
      </w:pPr>
    </w:p>
    <w:p w:rsidR="008A0972" w:rsidRPr="00085802" w:rsidRDefault="008A0972" w:rsidP="008A0972">
      <w:pPr>
        <w:spacing w:after="0" w:line="240" w:lineRule="auto"/>
        <w:jc w:val="center"/>
        <w:rPr>
          <w:rFonts w:ascii="Times New Roman" w:hAnsi="Times New Roman"/>
          <w:b/>
          <w:sz w:val="28"/>
          <w:szCs w:val="28"/>
        </w:rPr>
      </w:pPr>
      <w:r w:rsidRPr="00085802">
        <w:rPr>
          <w:rFonts w:ascii="Times New Roman" w:hAnsi="Times New Roman"/>
          <w:b/>
          <w:sz w:val="28"/>
          <w:szCs w:val="28"/>
        </w:rPr>
        <w:t xml:space="preserve">Состав </w:t>
      </w:r>
    </w:p>
    <w:p w:rsidR="008A0972" w:rsidRDefault="008A0972" w:rsidP="008A0972">
      <w:pPr>
        <w:spacing w:after="0" w:line="240" w:lineRule="auto"/>
        <w:jc w:val="center"/>
        <w:rPr>
          <w:rFonts w:ascii="Times New Roman" w:hAnsi="Times New Roman"/>
          <w:b/>
          <w:sz w:val="28"/>
          <w:szCs w:val="28"/>
        </w:rPr>
      </w:pPr>
      <w:r w:rsidRPr="00085802">
        <w:rPr>
          <w:rFonts w:ascii="Times New Roman" w:hAnsi="Times New Roman"/>
          <w:b/>
          <w:sz w:val="28"/>
          <w:szCs w:val="28"/>
        </w:rPr>
        <w:t xml:space="preserve">рабочей группы по организации и проведению публичных слушаний </w:t>
      </w:r>
    </w:p>
    <w:p w:rsidR="008A0972" w:rsidRDefault="008A0972" w:rsidP="008A0972">
      <w:pPr>
        <w:spacing w:after="0" w:line="240" w:lineRule="auto"/>
        <w:jc w:val="center"/>
        <w:rPr>
          <w:rFonts w:ascii="Times New Roman" w:hAnsi="Times New Roman"/>
          <w:b/>
          <w:sz w:val="28"/>
          <w:szCs w:val="28"/>
        </w:rPr>
      </w:pPr>
      <w:r>
        <w:rPr>
          <w:rFonts w:ascii="Times New Roman" w:hAnsi="Times New Roman"/>
          <w:b/>
          <w:sz w:val="28"/>
          <w:szCs w:val="28"/>
        </w:rPr>
        <w:t>п</w:t>
      </w:r>
      <w:r w:rsidRPr="00085802">
        <w:rPr>
          <w:rFonts w:ascii="Times New Roman" w:hAnsi="Times New Roman"/>
          <w:b/>
          <w:sz w:val="28"/>
          <w:szCs w:val="28"/>
        </w:rPr>
        <w:t>о проекту решения Совета депутатов муниципального округа</w:t>
      </w:r>
    </w:p>
    <w:p w:rsidR="008A0972" w:rsidRPr="00085802" w:rsidRDefault="008A0972" w:rsidP="008A0972">
      <w:pPr>
        <w:spacing w:after="0" w:line="240" w:lineRule="auto"/>
        <w:jc w:val="center"/>
        <w:rPr>
          <w:rFonts w:ascii="Times New Roman" w:hAnsi="Times New Roman"/>
          <w:b/>
          <w:sz w:val="28"/>
          <w:szCs w:val="28"/>
        </w:rPr>
      </w:pPr>
      <w:r w:rsidRPr="00085802">
        <w:rPr>
          <w:rFonts w:ascii="Times New Roman" w:hAnsi="Times New Roman"/>
          <w:b/>
          <w:sz w:val="28"/>
          <w:szCs w:val="28"/>
        </w:rPr>
        <w:t xml:space="preserve">Южное Медведково </w:t>
      </w:r>
      <w:r>
        <w:rPr>
          <w:rFonts w:ascii="Times New Roman" w:hAnsi="Times New Roman"/>
          <w:b/>
          <w:sz w:val="28"/>
          <w:szCs w:val="28"/>
        </w:rPr>
        <w:t>«</w:t>
      </w:r>
      <w:r w:rsidRPr="00884C4F">
        <w:rPr>
          <w:rFonts w:ascii="Times New Roman" w:hAnsi="Times New Roman"/>
          <w:b/>
          <w:sz w:val="28"/>
          <w:szCs w:val="28"/>
        </w:rPr>
        <w:t>О бюджете</w:t>
      </w:r>
      <w:r w:rsidRPr="00884C4F">
        <w:rPr>
          <w:rFonts w:ascii="Times New Roman" w:hAnsi="Times New Roman"/>
          <w:b/>
          <w:bCs/>
          <w:sz w:val="28"/>
          <w:szCs w:val="28"/>
        </w:rPr>
        <w:t xml:space="preserve"> </w:t>
      </w:r>
      <w:r w:rsidRPr="00884C4F">
        <w:rPr>
          <w:rFonts w:ascii="Times New Roman" w:hAnsi="Times New Roman"/>
          <w:b/>
          <w:sz w:val="28"/>
          <w:szCs w:val="28"/>
        </w:rPr>
        <w:t>муниципального</w:t>
      </w:r>
      <w:r>
        <w:rPr>
          <w:rFonts w:ascii="Times New Roman" w:hAnsi="Times New Roman"/>
          <w:b/>
          <w:sz w:val="28"/>
          <w:szCs w:val="28"/>
        </w:rPr>
        <w:t xml:space="preserve"> округа Южное Медведково на </w:t>
      </w:r>
      <w:r w:rsidR="00425CED">
        <w:rPr>
          <w:rFonts w:ascii="Times New Roman" w:hAnsi="Times New Roman"/>
          <w:b/>
          <w:sz w:val="28"/>
          <w:szCs w:val="28"/>
        </w:rPr>
        <w:t>202</w:t>
      </w:r>
      <w:r w:rsidR="00E5136A">
        <w:rPr>
          <w:rFonts w:ascii="Times New Roman" w:hAnsi="Times New Roman"/>
          <w:b/>
          <w:sz w:val="28"/>
          <w:szCs w:val="28"/>
        </w:rPr>
        <w:t>4</w:t>
      </w:r>
      <w:r w:rsidR="00F31495">
        <w:rPr>
          <w:rFonts w:ascii="Times New Roman" w:hAnsi="Times New Roman"/>
          <w:b/>
          <w:sz w:val="28"/>
          <w:szCs w:val="28"/>
        </w:rPr>
        <w:t xml:space="preserve"> </w:t>
      </w:r>
      <w:r w:rsidRPr="00884C4F">
        <w:rPr>
          <w:rFonts w:ascii="Times New Roman" w:hAnsi="Times New Roman"/>
          <w:b/>
          <w:sz w:val="28"/>
          <w:szCs w:val="28"/>
        </w:rPr>
        <w:t>год</w:t>
      </w:r>
      <w:r>
        <w:rPr>
          <w:rFonts w:ascii="Times New Roman" w:hAnsi="Times New Roman"/>
          <w:b/>
          <w:sz w:val="28"/>
          <w:szCs w:val="28"/>
        </w:rPr>
        <w:t xml:space="preserve"> </w:t>
      </w:r>
      <w:r w:rsidRPr="00884C4F">
        <w:rPr>
          <w:rFonts w:ascii="Times New Roman" w:hAnsi="Times New Roman"/>
          <w:b/>
          <w:sz w:val="28"/>
          <w:szCs w:val="28"/>
        </w:rPr>
        <w:t xml:space="preserve">и плановый период </w:t>
      </w:r>
      <w:r w:rsidR="00425CED">
        <w:rPr>
          <w:rFonts w:ascii="Times New Roman" w:hAnsi="Times New Roman"/>
          <w:b/>
          <w:sz w:val="28"/>
          <w:szCs w:val="28"/>
        </w:rPr>
        <w:t>202</w:t>
      </w:r>
      <w:r w:rsidR="00E5136A">
        <w:rPr>
          <w:rFonts w:ascii="Times New Roman" w:hAnsi="Times New Roman"/>
          <w:b/>
          <w:sz w:val="28"/>
          <w:szCs w:val="28"/>
        </w:rPr>
        <w:t>5</w:t>
      </w:r>
      <w:r w:rsidRPr="00884C4F">
        <w:rPr>
          <w:rFonts w:ascii="Times New Roman" w:hAnsi="Times New Roman"/>
          <w:b/>
          <w:sz w:val="28"/>
          <w:szCs w:val="28"/>
        </w:rPr>
        <w:t xml:space="preserve"> и </w:t>
      </w:r>
      <w:r w:rsidR="00425CED">
        <w:rPr>
          <w:rFonts w:ascii="Times New Roman" w:hAnsi="Times New Roman"/>
          <w:b/>
          <w:sz w:val="28"/>
          <w:szCs w:val="28"/>
        </w:rPr>
        <w:t>202</w:t>
      </w:r>
      <w:r w:rsidR="00E5136A">
        <w:rPr>
          <w:rFonts w:ascii="Times New Roman" w:hAnsi="Times New Roman"/>
          <w:b/>
          <w:sz w:val="28"/>
          <w:szCs w:val="28"/>
        </w:rPr>
        <w:t>6</w:t>
      </w:r>
      <w:r w:rsidRPr="00884C4F">
        <w:rPr>
          <w:rFonts w:ascii="Times New Roman" w:hAnsi="Times New Roman"/>
          <w:b/>
          <w:sz w:val="28"/>
          <w:szCs w:val="28"/>
        </w:rPr>
        <w:t xml:space="preserve"> годов</w:t>
      </w:r>
      <w:r w:rsidRPr="00085802">
        <w:rPr>
          <w:rFonts w:ascii="Times New Roman" w:hAnsi="Times New Roman"/>
          <w:b/>
          <w:sz w:val="28"/>
          <w:szCs w:val="28"/>
        </w:rPr>
        <w:t>»</w:t>
      </w:r>
    </w:p>
    <w:p w:rsidR="008A0972" w:rsidRPr="00085802" w:rsidRDefault="008A0972" w:rsidP="008A0972">
      <w:pPr>
        <w:spacing w:after="0" w:line="240" w:lineRule="auto"/>
        <w:jc w:val="center"/>
        <w:rPr>
          <w:rFonts w:ascii="Times New Roman" w:hAnsi="Times New Roman"/>
          <w:b/>
          <w:sz w:val="28"/>
          <w:szCs w:val="28"/>
        </w:rPr>
      </w:pPr>
    </w:p>
    <w:tbl>
      <w:tblPr>
        <w:tblW w:w="9498" w:type="dxa"/>
        <w:tblInd w:w="142" w:type="dxa"/>
        <w:tblLook w:val="01E0" w:firstRow="1" w:lastRow="1" w:firstColumn="1" w:lastColumn="1" w:noHBand="0" w:noVBand="0"/>
      </w:tblPr>
      <w:tblGrid>
        <w:gridCol w:w="5070"/>
        <w:gridCol w:w="4428"/>
      </w:tblGrid>
      <w:tr w:rsidR="008A0972" w:rsidRPr="00085802" w:rsidTr="00BA64D3">
        <w:trPr>
          <w:trHeight w:val="415"/>
        </w:trPr>
        <w:tc>
          <w:tcPr>
            <w:tcW w:w="5070" w:type="dxa"/>
          </w:tcPr>
          <w:p w:rsidR="008A0972" w:rsidRPr="00733864" w:rsidRDefault="00733864" w:rsidP="00733864">
            <w:pPr>
              <w:spacing w:after="0" w:line="240" w:lineRule="auto"/>
              <w:rPr>
                <w:rFonts w:ascii="Times New Roman" w:hAnsi="Times New Roman"/>
                <w:b/>
                <w:sz w:val="28"/>
                <w:szCs w:val="28"/>
              </w:rPr>
            </w:pPr>
            <w:r>
              <w:rPr>
                <w:rFonts w:ascii="Times New Roman" w:hAnsi="Times New Roman"/>
                <w:b/>
                <w:sz w:val="28"/>
                <w:szCs w:val="28"/>
              </w:rPr>
              <w:t>Руководитель рабочей группы:</w:t>
            </w:r>
          </w:p>
        </w:tc>
        <w:tc>
          <w:tcPr>
            <w:tcW w:w="4428" w:type="dxa"/>
          </w:tcPr>
          <w:p w:rsidR="008A0972" w:rsidRPr="00EE20C5" w:rsidRDefault="008A0972" w:rsidP="00EE20C5">
            <w:pPr>
              <w:autoSpaceDE w:val="0"/>
              <w:autoSpaceDN w:val="0"/>
              <w:spacing w:after="0" w:line="240" w:lineRule="auto"/>
              <w:rPr>
                <w:rFonts w:ascii="Times New Roman" w:hAnsi="Times New Roman"/>
                <w:sz w:val="28"/>
                <w:szCs w:val="28"/>
              </w:rPr>
            </w:pPr>
          </w:p>
        </w:tc>
      </w:tr>
      <w:tr w:rsidR="00733864" w:rsidRPr="00085802" w:rsidTr="00BA64D3">
        <w:tc>
          <w:tcPr>
            <w:tcW w:w="5070" w:type="dxa"/>
          </w:tcPr>
          <w:p w:rsidR="00733864" w:rsidRPr="00EE20C5" w:rsidRDefault="000135FA" w:rsidP="00AE3BD7">
            <w:pPr>
              <w:spacing w:after="0" w:line="240" w:lineRule="auto"/>
              <w:rPr>
                <w:rFonts w:ascii="Times New Roman" w:hAnsi="Times New Roman"/>
                <w:b/>
                <w:sz w:val="28"/>
                <w:szCs w:val="28"/>
              </w:rPr>
            </w:pPr>
            <w:r>
              <w:rPr>
                <w:rFonts w:ascii="Times New Roman" w:hAnsi="Times New Roman"/>
                <w:sz w:val="28"/>
                <w:szCs w:val="28"/>
              </w:rPr>
              <w:t>Есина Раиса Викторовна</w:t>
            </w:r>
          </w:p>
        </w:tc>
        <w:tc>
          <w:tcPr>
            <w:tcW w:w="4428" w:type="dxa"/>
          </w:tcPr>
          <w:p w:rsidR="00733864" w:rsidRPr="00EE20C5" w:rsidRDefault="005E1014" w:rsidP="000135FA">
            <w:pPr>
              <w:spacing w:after="0" w:line="240" w:lineRule="auto"/>
              <w:rPr>
                <w:rFonts w:ascii="Times New Roman" w:hAnsi="Times New Roman"/>
                <w:sz w:val="28"/>
                <w:szCs w:val="28"/>
              </w:rPr>
            </w:pPr>
            <w:r>
              <w:rPr>
                <w:rFonts w:ascii="Times New Roman" w:hAnsi="Times New Roman"/>
                <w:sz w:val="28"/>
                <w:szCs w:val="28"/>
              </w:rPr>
              <w:t>Г</w:t>
            </w:r>
            <w:r w:rsidR="00733864" w:rsidRPr="00EE20C5">
              <w:rPr>
                <w:rFonts w:ascii="Times New Roman" w:hAnsi="Times New Roman"/>
                <w:sz w:val="28"/>
                <w:szCs w:val="28"/>
              </w:rPr>
              <w:t>лав</w:t>
            </w:r>
            <w:r w:rsidR="000135FA">
              <w:rPr>
                <w:rFonts w:ascii="Times New Roman" w:hAnsi="Times New Roman"/>
                <w:sz w:val="28"/>
                <w:szCs w:val="28"/>
              </w:rPr>
              <w:t>а</w:t>
            </w:r>
            <w:r w:rsidR="00733864" w:rsidRPr="00EE20C5">
              <w:rPr>
                <w:rFonts w:ascii="Times New Roman" w:hAnsi="Times New Roman"/>
                <w:sz w:val="28"/>
                <w:szCs w:val="28"/>
              </w:rPr>
              <w:t xml:space="preserve"> администрации муниципального округа Южное Медведково</w:t>
            </w:r>
          </w:p>
        </w:tc>
      </w:tr>
      <w:tr w:rsidR="008A0972" w:rsidRPr="00085802" w:rsidTr="00BA64D3">
        <w:tc>
          <w:tcPr>
            <w:tcW w:w="5070" w:type="dxa"/>
          </w:tcPr>
          <w:p w:rsidR="008A0972" w:rsidRPr="00186A04" w:rsidRDefault="008A0972" w:rsidP="00AE3BD7">
            <w:pPr>
              <w:autoSpaceDE w:val="0"/>
              <w:autoSpaceDN w:val="0"/>
              <w:spacing w:after="0" w:line="240" w:lineRule="auto"/>
              <w:rPr>
                <w:rFonts w:ascii="Times New Roman" w:hAnsi="Times New Roman"/>
                <w:sz w:val="28"/>
                <w:szCs w:val="28"/>
              </w:rPr>
            </w:pPr>
          </w:p>
        </w:tc>
        <w:tc>
          <w:tcPr>
            <w:tcW w:w="4428" w:type="dxa"/>
          </w:tcPr>
          <w:p w:rsidR="008A0972" w:rsidRPr="00085802" w:rsidRDefault="008A0972" w:rsidP="00AE3BD7">
            <w:pPr>
              <w:autoSpaceDE w:val="0"/>
              <w:autoSpaceDN w:val="0"/>
              <w:spacing w:after="0" w:line="240" w:lineRule="auto"/>
              <w:rPr>
                <w:rFonts w:ascii="Times New Roman" w:hAnsi="Times New Roman"/>
                <w:sz w:val="28"/>
                <w:szCs w:val="28"/>
              </w:rPr>
            </w:pPr>
          </w:p>
        </w:tc>
      </w:tr>
      <w:tr w:rsidR="008A0972" w:rsidRPr="00085802" w:rsidTr="00BA64D3">
        <w:trPr>
          <w:trHeight w:val="792"/>
        </w:trPr>
        <w:tc>
          <w:tcPr>
            <w:tcW w:w="5070" w:type="dxa"/>
          </w:tcPr>
          <w:p w:rsidR="008A0972" w:rsidRPr="00186A04" w:rsidRDefault="008A0972" w:rsidP="00733864">
            <w:pPr>
              <w:spacing w:after="0" w:line="240" w:lineRule="auto"/>
              <w:rPr>
                <w:rFonts w:ascii="Times New Roman" w:hAnsi="Times New Roman"/>
                <w:sz w:val="28"/>
                <w:szCs w:val="28"/>
              </w:rPr>
            </w:pPr>
            <w:r w:rsidRPr="00186A04">
              <w:rPr>
                <w:rFonts w:ascii="Times New Roman" w:hAnsi="Times New Roman"/>
                <w:b/>
                <w:sz w:val="28"/>
                <w:szCs w:val="28"/>
              </w:rPr>
              <w:t>Заместитель руководителя рабочей</w:t>
            </w:r>
            <w:r w:rsidRPr="00186A04">
              <w:rPr>
                <w:rFonts w:ascii="Times New Roman" w:hAnsi="Times New Roman"/>
                <w:sz w:val="28"/>
                <w:szCs w:val="28"/>
              </w:rPr>
              <w:t xml:space="preserve"> </w:t>
            </w:r>
            <w:r w:rsidRPr="00186A04">
              <w:rPr>
                <w:rFonts w:ascii="Times New Roman" w:hAnsi="Times New Roman"/>
                <w:b/>
                <w:sz w:val="28"/>
                <w:szCs w:val="28"/>
              </w:rPr>
              <w:t>группы:</w:t>
            </w:r>
          </w:p>
        </w:tc>
        <w:tc>
          <w:tcPr>
            <w:tcW w:w="4428" w:type="dxa"/>
          </w:tcPr>
          <w:p w:rsidR="008A0972" w:rsidRPr="00085802" w:rsidRDefault="008A0972" w:rsidP="00AE3BD7">
            <w:pPr>
              <w:autoSpaceDE w:val="0"/>
              <w:autoSpaceDN w:val="0"/>
              <w:spacing w:after="0" w:line="240" w:lineRule="auto"/>
              <w:rPr>
                <w:rFonts w:ascii="Times New Roman" w:hAnsi="Times New Roman"/>
                <w:sz w:val="28"/>
                <w:szCs w:val="28"/>
              </w:rPr>
            </w:pPr>
          </w:p>
        </w:tc>
      </w:tr>
      <w:tr w:rsidR="00733864" w:rsidRPr="00085802" w:rsidTr="00BA64D3">
        <w:tc>
          <w:tcPr>
            <w:tcW w:w="5070" w:type="dxa"/>
          </w:tcPr>
          <w:p w:rsidR="00733864" w:rsidRPr="00186A04" w:rsidRDefault="00733864" w:rsidP="00AE3BD7">
            <w:pPr>
              <w:spacing w:after="0" w:line="240" w:lineRule="auto"/>
              <w:rPr>
                <w:rFonts w:ascii="Times New Roman" w:hAnsi="Times New Roman"/>
                <w:b/>
                <w:sz w:val="28"/>
                <w:szCs w:val="28"/>
              </w:rPr>
            </w:pPr>
            <w:r w:rsidRPr="00186A04">
              <w:rPr>
                <w:rFonts w:ascii="Times New Roman" w:hAnsi="Times New Roman"/>
                <w:sz w:val="28"/>
                <w:szCs w:val="28"/>
              </w:rPr>
              <w:t>Иванов Олег Александрович</w:t>
            </w:r>
          </w:p>
        </w:tc>
        <w:tc>
          <w:tcPr>
            <w:tcW w:w="4428" w:type="dxa"/>
          </w:tcPr>
          <w:p w:rsidR="00733864" w:rsidRDefault="00733864" w:rsidP="00733864">
            <w:pPr>
              <w:autoSpaceDE w:val="0"/>
              <w:autoSpaceDN w:val="0"/>
              <w:spacing w:after="0" w:line="240" w:lineRule="auto"/>
              <w:rPr>
                <w:rFonts w:ascii="Times New Roman" w:hAnsi="Times New Roman"/>
                <w:sz w:val="28"/>
                <w:szCs w:val="28"/>
              </w:rPr>
            </w:pPr>
            <w:r w:rsidRPr="00085802">
              <w:rPr>
                <w:rFonts w:ascii="Times New Roman" w:hAnsi="Times New Roman"/>
                <w:sz w:val="28"/>
                <w:szCs w:val="28"/>
              </w:rPr>
              <w:t>Глава муниципального округа</w:t>
            </w:r>
          </w:p>
          <w:p w:rsidR="00733864" w:rsidRPr="00085802" w:rsidRDefault="00733864" w:rsidP="00733864">
            <w:pPr>
              <w:spacing w:after="0" w:line="240" w:lineRule="auto"/>
              <w:rPr>
                <w:rFonts w:ascii="Times New Roman" w:hAnsi="Times New Roman"/>
                <w:sz w:val="28"/>
                <w:szCs w:val="28"/>
              </w:rPr>
            </w:pPr>
            <w:r w:rsidRPr="00085802">
              <w:rPr>
                <w:rFonts w:ascii="Times New Roman" w:hAnsi="Times New Roman"/>
                <w:sz w:val="28"/>
                <w:szCs w:val="28"/>
              </w:rPr>
              <w:t>Южное Медведково</w:t>
            </w:r>
          </w:p>
        </w:tc>
      </w:tr>
      <w:tr w:rsidR="008A0972" w:rsidRPr="00085802" w:rsidTr="00BA64D3">
        <w:tc>
          <w:tcPr>
            <w:tcW w:w="5070" w:type="dxa"/>
          </w:tcPr>
          <w:p w:rsidR="008A0972" w:rsidRPr="00186A04" w:rsidRDefault="008A0972" w:rsidP="00AE3BD7">
            <w:pPr>
              <w:autoSpaceDE w:val="0"/>
              <w:autoSpaceDN w:val="0"/>
              <w:spacing w:after="0" w:line="240" w:lineRule="auto"/>
              <w:rPr>
                <w:rFonts w:ascii="Times New Roman" w:hAnsi="Times New Roman"/>
                <w:sz w:val="28"/>
                <w:szCs w:val="28"/>
              </w:rPr>
            </w:pPr>
          </w:p>
        </w:tc>
        <w:tc>
          <w:tcPr>
            <w:tcW w:w="4428" w:type="dxa"/>
          </w:tcPr>
          <w:p w:rsidR="008A0972" w:rsidRPr="00085802" w:rsidRDefault="008A0972" w:rsidP="00AE3BD7">
            <w:pPr>
              <w:autoSpaceDE w:val="0"/>
              <w:autoSpaceDN w:val="0"/>
              <w:spacing w:after="0" w:line="240" w:lineRule="auto"/>
              <w:rPr>
                <w:rFonts w:ascii="Times New Roman" w:hAnsi="Times New Roman"/>
                <w:sz w:val="28"/>
                <w:szCs w:val="28"/>
              </w:rPr>
            </w:pPr>
          </w:p>
        </w:tc>
      </w:tr>
      <w:tr w:rsidR="0035460D" w:rsidRPr="00085802" w:rsidTr="00BA64D3">
        <w:trPr>
          <w:trHeight w:val="447"/>
        </w:trPr>
        <w:tc>
          <w:tcPr>
            <w:tcW w:w="5070" w:type="dxa"/>
          </w:tcPr>
          <w:p w:rsidR="0035460D" w:rsidRPr="0035460D" w:rsidRDefault="0035460D" w:rsidP="0035460D">
            <w:pPr>
              <w:spacing w:after="0" w:line="240" w:lineRule="auto"/>
              <w:rPr>
                <w:rFonts w:ascii="Times New Roman" w:hAnsi="Times New Roman"/>
                <w:b/>
                <w:sz w:val="28"/>
                <w:szCs w:val="28"/>
              </w:rPr>
            </w:pPr>
            <w:r w:rsidRPr="007D426D">
              <w:rPr>
                <w:rFonts w:ascii="Times New Roman" w:hAnsi="Times New Roman"/>
                <w:b/>
                <w:sz w:val="28"/>
                <w:szCs w:val="28"/>
              </w:rPr>
              <w:t>Члены рабочей гру</w:t>
            </w:r>
            <w:r>
              <w:rPr>
                <w:rFonts w:ascii="Times New Roman" w:hAnsi="Times New Roman"/>
                <w:b/>
                <w:sz w:val="28"/>
                <w:szCs w:val="28"/>
              </w:rPr>
              <w:t>ппы:</w:t>
            </w:r>
          </w:p>
        </w:tc>
        <w:tc>
          <w:tcPr>
            <w:tcW w:w="4428" w:type="dxa"/>
          </w:tcPr>
          <w:p w:rsidR="0035460D" w:rsidRPr="00085802" w:rsidRDefault="0035460D" w:rsidP="00AE3BD7">
            <w:pPr>
              <w:autoSpaceDE w:val="0"/>
              <w:autoSpaceDN w:val="0"/>
              <w:spacing w:after="0" w:line="240" w:lineRule="auto"/>
              <w:rPr>
                <w:rFonts w:ascii="Times New Roman" w:hAnsi="Times New Roman"/>
                <w:sz w:val="28"/>
                <w:szCs w:val="28"/>
              </w:rPr>
            </w:pPr>
          </w:p>
        </w:tc>
      </w:tr>
      <w:tr w:rsidR="0035460D" w:rsidRPr="00085802" w:rsidTr="00BA64D3">
        <w:tc>
          <w:tcPr>
            <w:tcW w:w="5070" w:type="dxa"/>
          </w:tcPr>
          <w:p w:rsidR="0035460D" w:rsidRDefault="0035460D" w:rsidP="0035460D">
            <w:pPr>
              <w:autoSpaceDE w:val="0"/>
              <w:autoSpaceDN w:val="0"/>
              <w:spacing w:after="0" w:line="240" w:lineRule="auto"/>
              <w:rPr>
                <w:rFonts w:ascii="Times New Roman" w:hAnsi="Times New Roman"/>
                <w:sz w:val="28"/>
                <w:szCs w:val="28"/>
              </w:rPr>
            </w:pPr>
            <w:r>
              <w:rPr>
                <w:rFonts w:ascii="Times New Roman" w:hAnsi="Times New Roman"/>
                <w:sz w:val="28"/>
                <w:szCs w:val="28"/>
              </w:rPr>
              <w:t>Гайдарова Юлия Александровна</w:t>
            </w:r>
          </w:p>
          <w:p w:rsidR="0035460D" w:rsidRPr="007D426D" w:rsidRDefault="0035460D" w:rsidP="0035460D">
            <w:pPr>
              <w:spacing w:after="0" w:line="240" w:lineRule="auto"/>
              <w:rPr>
                <w:rFonts w:ascii="Times New Roman" w:hAnsi="Times New Roman"/>
                <w:b/>
                <w:sz w:val="28"/>
                <w:szCs w:val="28"/>
              </w:rPr>
            </w:pPr>
          </w:p>
        </w:tc>
        <w:tc>
          <w:tcPr>
            <w:tcW w:w="4428" w:type="dxa"/>
          </w:tcPr>
          <w:p w:rsidR="0035460D" w:rsidRPr="00085802" w:rsidRDefault="0035460D" w:rsidP="0035460D">
            <w:pPr>
              <w:spacing w:after="0" w:line="240" w:lineRule="auto"/>
              <w:rPr>
                <w:rFonts w:ascii="Times New Roman" w:hAnsi="Times New Roman"/>
                <w:sz w:val="28"/>
                <w:szCs w:val="28"/>
              </w:rPr>
            </w:pPr>
            <w:r w:rsidRPr="00085802">
              <w:rPr>
                <w:rFonts w:ascii="Times New Roman" w:hAnsi="Times New Roman"/>
                <w:sz w:val="28"/>
                <w:szCs w:val="28"/>
              </w:rPr>
              <w:t xml:space="preserve">Депутат Совета депутатов муниципального округа </w:t>
            </w:r>
          </w:p>
          <w:p w:rsidR="0035460D" w:rsidRPr="00085802" w:rsidRDefault="0035460D" w:rsidP="00733864">
            <w:pPr>
              <w:spacing w:after="0" w:line="240" w:lineRule="auto"/>
              <w:rPr>
                <w:rFonts w:ascii="Times New Roman" w:hAnsi="Times New Roman"/>
                <w:sz w:val="28"/>
                <w:szCs w:val="28"/>
              </w:rPr>
            </w:pPr>
            <w:r w:rsidRPr="00085802">
              <w:rPr>
                <w:rFonts w:ascii="Times New Roman" w:hAnsi="Times New Roman"/>
                <w:sz w:val="28"/>
                <w:szCs w:val="28"/>
              </w:rPr>
              <w:t>Южное Медведково</w:t>
            </w:r>
          </w:p>
        </w:tc>
      </w:tr>
      <w:tr w:rsidR="00733864" w:rsidRPr="00085802" w:rsidTr="00BA64D3">
        <w:tc>
          <w:tcPr>
            <w:tcW w:w="5070" w:type="dxa"/>
          </w:tcPr>
          <w:p w:rsidR="00733864" w:rsidRDefault="00733864" w:rsidP="0035460D">
            <w:pPr>
              <w:autoSpaceDE w:val="0"/>
              <w:autoSpaceDN w:val="0"/>
              <w:spacing w:after="0" w:line="240" w:lineRule="auto"/>
              <w:rPr>
                <w:rFonts w:ascii="Times New Roman" w:hAnsi="Times New Roman"/>
                <w:sz w:val="28"/>
                <w:szCs w:val="28"/>
              </w:rPr>
            </w:pPr>
          </w:p>
        </w:tc>
        <w:tc>
          <w:tcPr>
            <w:tcW w:w="4428" w:type="dxa"/>
          </w:tcPr>
          <w:p w:rsidR="00733864" w:rsidRPr="00085802" w:rsidRDefault="00733864" w:rsidP="0035460D">
            <w:pPr>
              <w:spacing w:after="0" w:line="240" w:lineRule="auto"/>
              <w:rPr>
                <w:rFonts w:ascii="Times New Roman" w:hAnsi="Times New Roman"/>
                <w:sz w:val="28"/>
                <w:szCs w:val="28"/>
              </w:rPr>
            </w:pPr>
          </w:p>
        </w:tc>
      </w:tr>
      <w:tr w:rsidR="0035460D" w:rsidRPr="00085802" w:rsidTr="00BA64D3">
        <w:tc>
          <w:tcPr>
            <w:tcW w:w="5070" w:type="dxa"/>
          </w:tcPr>
          <w:p w:rsidR="0035460D" w:rsidRPr="007D426D" w:rsidRDefault="0035460D" w:rsidP="0035460D">
            <w:pPr>
              <w:spacing w:after="0" w:line="240" w:lineRule="auto"/>
              <w:rPr>
                <w:rFonts w:ascii="Times New Roman" w:hAnsi="Times New Roman"/>
                <w:sz w:val="28"/>
                <w:szCs w:val="28"/>
              </w:rPr>
            </w:pPr>
            <w:r w:rsidRPr="007D426D">
              <w:rPr>
                <w:rFonts w:ascii="Times New Roman" w:hAnsi="Times New Roman"/>
                <w:sz w:val="28"/>
                <w:szCs w:val="28"/>
              </w:rPr>
              <w:t>Рыбакова Марина Серафимовна</w:t>
            </w:r>
          </w:p>
          <w:p w:rsidR="0035460D" w:rsidRDefault="0035460D" w:rsidP="0035460D">
            <w:pPr>
              <w:autoSpaceDE w:val="0"/>
              <w:autoSpaceDN w:val="0"/>
              <w:spacing w:after="0" w:line="240" w:lineRule="auto"/>
              <w:rPr>
                <w:rFonts w:ascii="Times New Roman" w:hAnsi="Times New Roman"/>
                <w:sz w:val="28"/>
                <w:szCs w:val="28"/>
              </w:rPr>
            </w:pPr>
          </w:p>
        </w:tc>
        <w:tc>
          <w:tcPr>
            <w:tcW w:w="4428" w:type="dxa"/>
          </w:tcPr>
          <w:p w:rsidR="0035460D" w:rsidRPr="00085802" w:rsidRDefault="0035460D" w:rsidP="0035460D">
            <w:pPr>
              <w:spacing w:after="0" w:line="240" w:lineRule="auto"/>
              <w:rPr>
                <w:rFonts w:ascii="Times New Roman" w:hAnsi="Times New Roman"/>
                <w:sz w:val="28"/>
                <w:szCs w:val="28"/>
              </w:rPr>
            </w:pPr>
            <w:r w:rsidRPr="00085802">
              <w:rPr>
                <w:rFonts w:ascii="Times New Roman" w:hAnsi="Times New Roman"/>
                <w:sz w:val="28"/>
                <w:szCs w:val="28"/>
              </w:rPr>
              <w:t xml:space="preserve">Депутат Совета депутатов муниципального округа </w:t>
            </w:r>
          </w:p>
          <w:p w:rsidR="0035460D" w:rsidRPr="00085802" w:rsidRDefault="0035460D" w:rsidP="0035460D">
            <w:pPr>
              <w:spacing w:after="0" w:line="240" w:lineRule="auto"/>
              <w:rPr>
                <w:rFonts w:ascii="Times New Roman" w:hAnsi="Times New Roman"/>
                <w:sz w:val="28"/>
                <w:szCs w:val="28"/>
              </w:rPr>
            </w:pPr>
            <w:r w:rsidRPr="00085802">
              <w:rPr>
                <w:rFonts w:ascii="Times New Roman" w:hAnsi="Times New Roman"/>
                <w:sz w:val="28"/>
                <w:szCs w:val="28"/>
              </w:rPr>
              <w:t>Южное Медведково</w:t>
            </w:r>
          </w:p>
        </w:tc>
      </w:tr>
      <w:tr w:rsidR="00733864" w:rsidRPr="00085802" w:rsidTr="00BA64D3">
        <w:tc>
          <w:tcPr>
            <w:tcW w:w="5070" w:type="dxa"/>
          </w:tcPr>
          <w:p w:rsidR="00733864" w:rsidRPr="007D426D" w:rsidRDefault="00733864" w:rsidP="0035460D">
            <w:pPr>
              <w:spacing w:after="0" w:line="240" w:lineRule="auto"/>
              <w:rPr>
                <w:rFonts w:ascii="Times New Roman" w:hAnsi="Times New Roman"/>
                <w:sz w:val="28"/>
                <w:szCs w:val="28"/>
              </w:rPr>
            </w:pPr>
          </w:p>
        </w:tc>
        <w:tc>
          <w:tcPr>
            <w:tcW w:w="4428" w:type="dxa"/>
          </w:tcPr>
          <w:p w:rsidR="00733864" w:rsidRPr="00085802" w:rsidRDefault="00733864" w:rsidP="0035460D">
            <w:pPr>
              <w:spacing w:after="0" w:line="240" w:lineRule="auto"/>
              <w:rPr>
                <w:rFonts w:ascii="Times New Roman" w:hAnsi="Times New Roman"/>
                <w:sz w:val="28"/>
                <w:szCs w:val="28"/>
              </w:rPr>
            </w:pPr>
          </w:p>
        </w:tc>
      </w:tr>
      <w:tr w:rsidR="008A0972" w:rsidRPr="00085802" w:rsidTr="00BA64D3">
        <w:trPr>
          <w:trHeight w:val="1104"/>
        </w:trPr>
        <w:tc>
          <w:tcPr>
            <w:tcW w:w="5070" w:type="dxa"/>
          </w:tcPr>
          <w:p w:rsidR="008A0972" w:rsidRPr="007D426D" w:rsidRDefault="000E15BF" w:rsidP="00AE3BD7">
            <w:pPr>
              <w:autoSpaceDE w:val="0"/>
              <w:autoSpaceDN w:val="0"/>
              <w:spacing w:after="0" w:line="240" w:lineRule="auto"/>
              <w:rPr>
                <w:rFonts w:ascii="Times New Roman" w:hAnsi="Times New Roman"/>
                <w:sz w:val="28"/>
                <w:szCs w:val="28"/>
              </w:rPr>
            </w:pPr>
            <w:r w:rsidRPr="007D426D">
              <w:rPr>
                <w:rFonts w:ascii="Times New Roman" w:hAnsi="Times New Roman"/>
                <w:sz w:val="28"/>
                <w:szCs w:val="28"/>
              </w:rPr>
              <w:t>Фокина Татьяна Михайловна</w:t>
            </w:r>
          </w:p>
          <w:p w:rsidR="008A0972" w:rsidRPr="007D426D" w:rsidRDefault="008A0972" w:rsidP="0035460D">
            <w:pPr>
              <w:autoSpaceDE w:val="0"/>
              <w:autoSpaceDN w:val="0"/>
              <w:spacing w:after="0" w:line="240" w:lineRule="auto"/>
              <w:rPr>
                <w:rFonts w:ascii="Times New Roman" w:hAnsi="Times New Roman"/>
                <w:sz w:val="28"/>
                <w:szCs w:val="28"/>
              </w:rPr>
            </w:pPr>
          </w:p>
        </w:tc>
        <w:tc>
          <w:tcPr>
            <w:tcW w:w="4428" w:type="dxa"/>
          </w:tcPr>
          <w:p w:rsidR="008A0972" w:rsidRPr="00085802" w:rsidRDefault="008A0972" w:rsidP="00AE3BD7">
            <w:pPr>
              <w:spacing w:after="0" w:line="240" w:lineRule="auto"/>
              <w:rPr>
                <w:rFonts w:ascii="Times New Roman" w:hAnsi="Times New Roman"/>
                <w:sz w:val="28"/>
                <w:szCs w:val="28"/>
              </w:rPr>
            </w:pPr>
            <w:r w:rsidRPr="00085802">
              <w:rPr>
                <w:rFonts w:ascii="Times New Roman" w:hAnsi="Times New Roman"/>
                <w:sz w:val="28"/>
                <w:szCs w:val="28"/>
              </w:rPr>
              <w:t xml:space="preserve">Депутат Совета депутатов муниципального округа </w:t>
            </w:r>
          </w:p>
          <w:p w:rsidR="008A0972" w:rsidRPr="00085802" w:rsidRDefault="008A0972" w:rsidP="00733864">
            <w:pPr>
              <w:spacing w:after="0" w:line="240" w:lineRule="auto"/>
              <w:rPr>
                <w:rFonts w:ascii="Times New Roman" w:hAnsi="Times New Roman"/>
                <w:sz w:val="28"/>
                <w:szCs w:val="28"/>
              </w:rPr>
            </w:pPr>
            <w:r w:rsidRPr="00085802">
              <w:rPr>
                <w:rFonts w:ascii="Times New Roman" w:hAnsi="Times New Roman"/>
                <w:sz w:val="28"/>
                <w:szCs w:val="28"/>
              </w:rPr>
              <w:t>Южное Медведково</w:t>
            </w:r>
          </w:p>
        </w:tc>
      </w:tr>
      <w:tr w:rsidR="00733864" w:rsidRPr="00085802" w:rsidTr="00BA64D3">
        <w:trPr>
          <w:trHeight w:val="284"/>
        </w:trPr>
        <w:tc>
          <w:tcPr>
            <w:tcW w:w="5070" w:type="dxa"/>
          </w:tcPr>
          <w:p w:rsidR="00733864" w:rsidRPr="007D426D" w:rsidRDefault="00733864" w:rsidP="00AE3BD7">
            <w:pPr>
              <w:autoSpaceDE w:val="0"/>
              <w:autoSpaceDN w:val="0"/>
              <w:spacing w:after="0" w:line="240" w:lineRule="auto"/>
              <w:rPr>
                <w:rFonts w:ascii="Times New Roman" w:hAnsi="Times New Roman"/>
                <w:sz w:val="28"/>
                <w:szCs w:val="28"/>
              </w:rPr>
            </w:pPr>
          </w:p>
        </w:tc>
        <w:tc>
          <w:tcPr>
            <w:tcW w:w="4428" w:type="dxa"/>
          </w:tcPr>
          <w:p w:rsidR="00733864" w:rsidRPr="00085802" w:rsidRDefault="00733864" w:rsidP="00AE3BD7">
            <w:pPr>
              <w:spacing w:after="0" w:line="240" w:lineRule="auto"/>
              <w:rPr>
                <w:rFonts w:ascii="Times New Roman" w:hAnsi="Times New Roman"/>
                <w:sz w:val="28"/>
                <w:szCs w:val="28"/>
              </w:rPr>
            </w:pPr>
          </w:p>
        </w:tc>
      </w:tr>
      <w:tr w:rsidR="0035460D" w:rsidRPr="00085802" w:rsidTr="00BA64D3">
        <w:tc>
          <w:tcPr>
            <w:tcW w:w="5070" w:type="dxa"/>
          </w:tcPr>
          <w:p w:rsidR="0035460D" w:rsidRPr="007D426D" w:rsidRDefault="0035460D" w:rsidP="00AE3BD7">
            <w:pPr>
              <w:autoSpaceDE w:val="0"/>
              <w:autoSpaceDN w:val="0"/>
              <w:spacing w:after="0" w:line="240" w:lineRule="auto"/>
              <w:rPr>
                <w:rFonts w:ascii="Times New Roman" w:hAnsi="Times New Roman"/>
                <w:sz w:val="28"/>
                <w:szCs w:val="28"/>
              </w:rPr>
            </w:pPr>
            <w:r w:rsidRPr="007D426D">
              <w:rPr>
                <w:rFonts w:ascii="Times New Roman" w:hAnsi="Times New Roman"/>
                <w:sz w:val="28"/>
                <w:szCs w:val="28"/>
              </w:rPr>
              <w:t>Архипова Вера Александровна</w:t>
            </w:r>
          </w:p>
        </w:tc>
        <w:tc>
          <w:tcPr>
            <w:tcW w:w="4428" w:type="dxa"/>
          </w:tcPr>
          <w:p w:rsidR="0035460D" w:rsidRPr="00085802" w:rsidRDefault="0035460D" w:rsidP="0035460D">
            <w:pPr>
              <w:autoSpaceDE w:val="0"/>
              <w:autoSpaceDN w:val="0"/>
              <w:spacing w:after="0" w:line="240" w:lineRule="auto"/>
              <w:rPr>
                <w:rFonts w:ascii="Times New Roman" w:hAnsi="Times New Roman"/>
                <w:sz w:val="28"/>
                <w:szCs w:val="28"/>
              </w:rPr>
            </w:pPr>
            <w:r w:rsidRPr="00085802">
              <w:rPr>
                <w:rFonts w:ascii="Times New Roman" w:hAnsi="Times New Roman"/>
                <w:sz w:val="28"/>
                <w:szCs w:val="28"/>
              </w:rPr>
              <w:t>Главный бухгалтер-начальник финансово-экономического отдела</w:t>
            </w:r>
          </w:p>
          <w:p w:rsidR="0035460D" w:rsidRPr="00085802" w:rsidRDefault="0035460D" w:rsidP="0035460D">
            <w:pPr>
              <w:spacing w:after="0" w:line="240" w:lineRule="auto"/>
              <w:rPr>
                <w:rFonts w:ascii="Times New Roman" w:hAnsi="Times New Roman"/>
                <w:sz w:val="28"/>
                <w:szCs w:val="28"/>
              </w:rPr>
            </w:pPr>
            <w:r w:rsidRPr="00085802">
              <w:rPr>
                <w:rFonts w:ascii="Times New Roman" w:hAnsi="Times New Roman"/>
                <w:sz w:val="28"/>
                <w:szCs w:val="28"/>
              </w:rPr>
              <w:t>администрации муниципального округа Южное Медведково</w:t>
            </w:r>
          </w:p>
        </w:tc>
      </w:tr>
      <w:tr w:rsidR="008A0972" w:rsidRPr="00085802" w:rsidTr="00BA64D3">
        <w:tc>
          <w:tcPr>
            <w:tcW w:w="5070" w:type="dxa"/>
          </w:tcPr>
          <w:p w:rsidR="008A0972" w:rsidRPr="00186A04" w:rsidRDefault="008A0972" w:rsidP="00AE3BD7">
            <w:pPr>
              <w:autoSpaceDE w:val="0"/>
              <w:autoSpaceDN w:val="0"/>
              <w:spacing w:after="0" w:line="240" w:lineRule="auto"/>
              <w:rPr>
                <w:rFonts w:ascii="Times New Roman" w:hAnsi="Times New Roman"/>
                <w:sz w:val="28"/>
                <w:szCs w:val="28"/>
              </w:rPr>
            </w:pPr>
          </w:p>
        </w:tc>
        <w:tc>
          <w:tcPr>
            <w:tcW w:w="4428" w:type="dxa"/>
          </w:tcPr>
          <w:p w:rsidR="008A0972" w:rsidRPr="00085802" w:rsidRDefault="008A0972" w:rsidP="00AE3BD7">
            <w:pPr>
              <w:autoSpaceDE w:val="0"/>
              <w:autoSpaceDN w:val="0"/>
              <w:spacing w:after="0" w:line="240" w:lineRule="auto"/>
              <w:rPr>
                <w:rFonts w:ascii="Times New Roman" w:hAnsi="Times New Roman"/>
                <w:sz w:val="28"/>
                <w:szCs w:val="28"/>
              </w:rPr>
            </w:pPr>
          </w:p>
        </w:tc>
      </w:tr>
      <w:tr w:rsidR="008A0972" w:rsidRPr="00085802" w:rsidTr="00BA64D3">
        <w:trPr>
          <w:trHeight w:val="381"/>
        </w:trPr>
        <w:tc>
          <w:tcPr>
            <w:tcW w:w="5070" w:type="dxa"/>
          </w:tcPr>
          <w:p w:rsidR="008A0972" w:rsidRPr="000D57EB" w:rsidRDefault="000D57EB" w:rsidP="000D57EB">
            <w:pPr>
              <w:spacing w:after="0" w:line="240" w:lineRule="auto"/>
              <w:rPr>
                <w:rFonts w:ascii="Times New Roman" w:hAnsi="Times New Roman"/>
                <w:b/>
                <w:sz w:val="28"/>
                <w:szCs w:val="28"/>
              </w:rPr>
            </w:pPr>
            <w:r>
              <w:rPr>
                <w:rFonts w:ascii="Times New Roman" w:hAnsi="Times New Roman"/>
                <w:b/>
                <w:sz w:val="28"/>
                <w:szCs w:val="28"/>
              </w:rPr>
              <w:t>Секретарь рабочей группы:</w:t>
            </w:r>
          </w:p>
        </w:tc>
        <w:tc>
          <w:tcPr>
            <w:tcW w:w="4428" w:type="dxa"/>
          </w:tcPr>
          <w:p w:rsidR="008A0972" w:rsidRPr="00085802" w:rsidRDefault="008A0972" w:rsidP="00AE3BD7">
            <w:pPr>
              <w:autoSpaceDE w:val="0"/>
              <w:autoSpaceDN w:val="0"/>
              <w:spacing w:after="0" w:line="240" w:lineRule="auto"/>
              <w:rPr>
                <w:rFonts w:ascii="Times New Roman" w:hAnsi="Times New Roman"/>
                <w:sz w:val="28"/>
                <w:szCs w:val="28"/>
              </w:rPr>
            </w:pPr>
          </w:p>
        </w:tc>
      </w:tr>
      <w:tr w:rsidR="000D57EB" w:rsidRPr="00085802" w:rsidTr="00BA64D3">
        <w:tc>
          <w:tcPr>
            <w:tcW w:w="5070" w:type="dxa"/>
          </w:tcPr>
          <w:p w:rsidR="000D57EB" w:rsidRPr="00186A04" w:rsidRDefault="000D57EB" w:rsidP="00AE3BD7">
            <w:pPr>
              <w:spacing w:after="0" w:line="240" w:lineRule="auto"/>
              <w:rPr>
                <w:rFonts w:ascii="Times New Roman" w:hAnsi="Times New Roman"/>
                <w:b/>
                <w:sz w:val="28"/>
                <w:szCs w:val="28"/>
              </w:rPr>
            </w:pPr>
            <w:r w:rsidRPr="00186A04">
              <w:rPr>
                <w:rFonts w:ascii="Times New Roman" w:hAnsi="Times New Roman"/>
                <w:sz w:val="28"/>
                <w:szCs w:val="28"/>
              </w:rPr>
              <w:t>Мартынова Ольга Михайловна</w:t>
            </w:r>
          </w:p>
        </w:tc>
        <w:tc>
          <w:tcPr>
            <w:tcW w:w="4428" w:type="dxa"/>
          </w:tcPr>
          <w:p w:rsidR="000D57EB" w:rsidRPr="00085802" w:rsidRDefault="000D57EB" w:rsidP="00FE1358">
            <w:pPr>
              <w:autoSpaceDE w:val="0"/>
              <w:autoSpaceDN w:val="0"/>
              <w:spacing w:after="0" w:line="240" w:lineRule="auto"/>
              <w:rPr>
                <w:rFonts w:ascii="Times New Roman" w:hAnsi="Times New Roman"/>
                <w:sz w:val="28"/>
                <w:szCs w:val="28"/>
              </w:rPr>
            </w:pPr>
            <w:r>
              <w:rPr>
                <w:rFonts w:ascii="Times New Roman" w:hAnsi="Times New Roman"/>
                <w:sz w:val="28"/>
                <w:szCs w:val="28"/>
              </w:rPr>
              <w:t>С</w:t>
            </w:r>
            <w:r w:rsidRPr="00085802">
              <w:rPr>
                <w:rFonts w:ascii="Times New Roman" w:hAnsi="Times New Roman"/>
                <w:sz w:val="28"/>
                <w:szCs w:val="28"/>
              </w:rPr>
              <w:t>оветник</w:t>
            </w:r>
            <w:r w:rsidR="00FE1358">
              <w:rPr>
                <w:rFonts w:ascii="Times New Roman" w:hAnsi="Times New Roman"/>
                <w:sz w:val="28"/>
                <w:szCs w:val="28"/>
              </w:rPr>
              <w:t xml:space="preserve"> </w:t>
            </w:r>
            <w:bookmarkStart w:id="0" w:name="_GoBack"/>
            <w:bookmarkEnd w:id="0"/>
            <w:r w:rsidRPr="00085802">
              <w:rPr>
                <w:rFonts w:ascii="Times New Roman" w:hAnsi="Times New Roman"/>
                <w:sz w:val="28"/>
                <w:szCs w:val="28"/>
              </w:rPr>
              <w:t>администрации муниципального округа Южное Медведково</w:t>
            </w:r>
          </w:p>
        </w:tc>
      </w:tr>
    </w:tbl>
    <w:p w:rsidR="0080717E" w:rsidRDefault="0080717E" w:rsidP="0080717E">
      <w:pPr>
        <w:tabs>
          <w:tab w:val="left" w:pos="426"/>
        </w:tabs>
        <w:autoSpaceDE w:val="0"/>
        <w:autoSpaceDN w:val="0"/>
        <w:adjustRightInd w:val="0"/>
        <w:spacing w:after="0" w:line="240" w:lineRule="auto"/>
        <w:jc w:val="both"/>
        <w:rPr>
          <w:rFonts w:ascii="Times New Roman" w:eastAsiaTheme="minorHAnsi" w:hAnsi="Times New Roman"/>
          <w:iCs/>
          <w:sz w:val="28"/>
          <w:szCs w:val="28"/>
        </w:rPr>
      </w:pPr>
    </w:p>
    <w:sectPr w:rsidR="0080717E" w:rsidSect="000135FA">
      <w:pgSz w:w="11906" w:h="16838"/>
      <w:pgMar w:top="568" w:right="1133" w:bottom="568" w:left="1276"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5E7" w:rsidRDefault="00ED45E7" w:rsidP="00965754">
      <w:pPr>
        <w:spacing w:after="0" w:line="240" w:lineRule="auto"/>
      </w:pPr>
      <w:r>
        <w:separator/>
      </w:r>
    </w:p>
  </w:endnote>
  <w:endnote w:type="continuationSeparator" w:id="0">
    <w:p w:rsidR="00ED45E7" w:rsidRDefault="00ED45E7"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5E7" w:rsidRDefault="00ED45E7" w:rsidP="00965754">
      <w:pPr>
        <w:spacing w:after="0" w:line="240" w:lineRule="auto"/>
      </w:pPr>
      <w:r>
        <w:separator/>
      </w:r>
    </w:p>
  </w:footnote>
  <w:footnote w:type="continuationSeparator" w:id="0">
    <w:p w:rsidR="00ED45E7" w:rsidRDefault="00ED45E7" w:rsidP="0096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070684"/>
      <w:docPartObj>
        <w:docPartGallery w:val="Page Numbers (Top of Page)"/>
        <w:docPartUnique/>
      </w:docPartObj>
    </w:sdtPr>
    <w:sdtEndPr/>
    <w:sdtContent>
      <w:p w:rsidR="001E74FF" w:rsidRDefault="001E74FF">
        <w:pPr>
          <w:pStyle w:val="af1"/>
          <w:jc w:val="center"/>
        </w:pPr>
        <w:r>
          <w:fldChar w:fldCharType="begin"/>
        </w:r>
        <w:r>
          <w:instrText>PAGE   \* MERGEFORMAT</w:instrText>
        </w:r>
        <w:r>
          <w:fldChar w:fldCharType="separate"/>
        </w:r>
        <w:r w:rsidR="00FE1358">
          <w:rPr>
            <w:noProof/>
          </w:rPr>
          <w:t>5</w:t>
        </w:r>
        <w:r>
          <w:fldChar w:fldCharType="end"/>
        </w:r>
      </w:p>
      <w:p w:rsidR="001E74FF" w:rsidRDefault="00ED45E7">
        <w:pPr>
          <w:pStyle w:val="af1"/>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250734"/>
      <w:docPartObj>
        <w:docPartGallery w:val="Page Numbers (Top of Page)"/>
        <w:docPartUnique/>
      </w:docPartObj>
    </w:sdtPr>
    <w:sdtEndPr/>
    <w:sdtContent>
      <w:p w:rsidR="001E74FF" w:rsidRDefault="001E74FF">
        <w:pPr>
          <w:pStyle w:val="af1"/>
          <w:jc w:val="center"/>
        </w:pPr>
        <w:r>
          <w:fldChar w:fldCharType="begin"/>
        </w:r>
        <w:r>
          <w:instrText>PAGE   \* MERGEFORMAT</w:instrText>
        </w:r>
        <w:r>
          <w:fldChar w:fldCharType="separate"/>
        </w:r>
        <w:r w:rsidR="00FE1358">
          <w:rPr>
            <w:noProof/>
          </w:rPr>
          <w:t>19</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FF" w:rsidRDefault="001E74FF">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C6168C"/>
    <w:multiLevelType w:val="hybridMultilevel"/>
    <w:tmpl w:val="6BE22C6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4513580"/>
    <w:multiLevelType w:val="hybridMultilevel"/>
    <w:tmpl w:val="57081F4C"/>
    <w:lvl w:ilvl="0" w:tplc="A7088F5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C69442A"/>
    <w:multiLevelType w:val="hybridMultilevel"/>
    <w:tmpl w:val="8B1C1E2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54"/>
    <w:rsid w:val="000028EA"/>
    <w:rsid w:val="000040BA"/>
    <w:rsid w:val="00006106"/>
    <w:rsid w:val="00011F5A"/>
    <w:rsid w:val="000135FA"/>
    <w:rsid w:val="0002321D"/>
    <w:rsid w:val="00023CBD"/>
    <w:rsid w:val="0002477C"/>
    <w:rsid w:val="00027C01"/>
    <w:rsid w:val="00035085"/>
    <w:rsid w:val="0003540C"/>
    <w:rsid w:val="00036969"/>
    <w:rsid w:val="00037E42"/>
    <w:rsid w:val="00041F62"/>
    <w:rsid w:val="00046924"/>
    <w:rsid w:val="00046AE6"/>
    <w:rsid w:val="00047FC1"/>
    <w:rsid w:val="00050572"/>
    <w:rsid w:val="0005138C"/>
    <w:rsid w:val="000514DE"/>
    <w:rsid w:val="00051B6E"/>
    <w:rsid w:val="000523D6"/>
    <w:rsid w:val="000568FE"/>
    <w:rsid w:val="0006092E"/>
    <w:rsid w:val="0006445C"/>
    <w:rsid w:val="000658BC"/>
    <w:rsid w:val="00070D09"/>
    <w:rsid w:val="00071F07"/>
    <w:rsid w:val="0008186F"/>
    <w:rsid w:val="0008683A"/>
    <w:rsid w:val="000901BA"/>
    <w:rsid w:val="000913E1"/>
    <w:rsid w:val="00092208"/>
    <w:rsid w:val="00097584"/>
    <w:rsid w:val="000B4282"/>
    <w:rsid w:val="000C2BAD"/>
    <w:rsid w:val="000C2CFA"/>
    <w:rsid w:val="000C59D4"/>
    <w:rsid w:val="000D0345"/>
    <w:rsid w:val="000D0A8A"/>
    <w:rsid w:val="000D21DB"/>
    <w:rsid w:val="000D57EB"/>
    <w:rsid w:val="000D7105"/>
    <w:rsid w:val="000E1128"/>
    <w:rsid w:val="000E15BF"/>
    <w:rsid w:val="000F15C8"/>
    <w:rsid w:val="000F18EB"/>
    <w:rsid w:val="000F3B98"/>
    <w:rsid w:val="000F4C3D"/>
    <w:rsid w:val="000F6EFB"/>
    <w:rsid w:val="0010005C"/>
    <w:rsid w:val="00101210"/>
    <w:rsid w:val="0010358C"/>
    <w:rsid w:val="001060E5"/>
    <w:rsid w:val="0011065E"/>
    <w:rsid w:val="0011338F"/>
    <w:rsid w:val="00114EC4"/>
    <w:rsid w:val="001156AE"/>
    <w:rsid w:val="0012028B"/>
    <w:rsid w:val="0012073A"/>
    <w:rsid w:val="00130CD4"/>
    <w:rsid w:val="00133BE8"/>
    <w:rsid w:val="00136511"/>
    <w:rsid w:val="0013720A"/>
    <w:rsid w:val="00137D8E"/>
    <w:rsid w:val="001424AF"/>
    <w:rsid w:val="001434AF"/>
    <w:rsid w:val="0014417A"/>
    <w:rsid w:val="0014677C"/>
    <w:rsid w:val="001476D7"/>
    <w:rsid w:val="00154DE5"/>
    <w:rsid w:val="00162C8B"/>
    <w:rsid w:val="00162CAA"/>
    <w:rsid w:val="001639D7"/>
    <w:rsid w:val="0017057E"/>
    <w:rsid w:val="001712BF"/>
    <w:rsid w:val="0017168A"/>
    <w:rsid w:val="0017215D"/>
    <w:rsid w:val="00173510"/>
    <w:rsid w:val="001737F9"/>
    <w:rsid w:val="001746C1"/>
    <w:rsid w:val="00174C84"/>
    <w:rsid w:val="001759FC"/>
    <w:rsid w:val="00176388"/>
    <w:rsid w:val="001764BF"/>
    <w:rsid w:val="00182D9A"/>
    <w:rsid w:val="001830ED"/>
    <w:rsid w:val="0018629F"/>
    <w:rsid w:val="00186A04"/>
    <w:rsid w:val="00187E0E"/>
    <w:rsid w:val="0019332A"/>
    <w:rsid w:val="00197C91"/>
    <w:rsid w:val="00197F3F"/>
    <w:rsid w:val="001A0111"/>
    <w:rsid w:val="001A0261"/>
    <w:rsid w:val="001A3170"/>
    <w:rsid w:val="001A4BE2"/>
    <w:rsid w:val="001B16DF"/>
    <w:rsid w:val="001B32D6"/>
    <w:rsid w:val="001B39C5"/>
    <w:rsid w:val="001B50F6"/>
    <w:rsid w:val="001B5FD6"/>
    <w:rsid w:val="001C6640"/>
    <w:rsid w:val="001C76EF"/>
    <w:rsid w:val="001C7D56"/>
    <w:rsid w:val="001D1922"/>
    <w:rsid w:val="001D46E0"/>
    <w:rsid w:val="001D5120"/>
    <w:rsid w:val="001D5440"/>
    <w:rsid w:val="001D6625"/>
    <w:rsid w:val="001D66AF"/>
    <w:rsid w:val="001D66EB"/>
    <w:rsid w:val="001D72E8"/>
    <w:rsid w:val="001E1C70"/>
    <w:rsid w:val="001E245F"/>
    <w:rsid w:val="001E4A32"/>
    <w:rsid w:val="001E4FB0"/>
    <w:rsid w:val="001E5072"/>
    <w:rsid w:val="001E60C6"/>
    <w:rsid w:val="001E729F"/>
    <w:rsid w:val="001E74FF"/>
    <w:rsid w:val="001F0941"/>
    <w:rsid w:val="001F4900"/>
    <w:rsid w:val="001F4915"/>
    <w:rsid w:val="001F62BE"/>
    <w:rsid w:val="001F70D8"/>
    <w:rsid w:val="001F72C9"/>
    <w:rsid w:val="001F786E"/>
    <w:rsid w:val="0020182A"/>
    <w:rsid w:val="00205BF2"/>
    <w:rsid w:val="0021370F"/>
    <w:rsid w:val="002138C0"/>
    <w:rsid w:val="00213A46"/>
    <w:rsid w:val="002168BB"/>
    <w:rsid w:val="002176AC"/>
    <w:rsid w:val="00217A98"/>
    <w:rsid w:val="002207C9"/>
    <w:rsid w:val="002210D7"/>
    <w:rsid w:val="00222B10"/>
    <w:rsid w:val="00223CFF"/>
    <w:rsid w:val="00224BEF"/>
    <w:rsid w:val="002250CA"/>
    <w:rsid w:val="00225976"/>
    <w:rsid w:val="002334ED"/>
    <w:rsid w:val="002351D1"/>
    <w:rsid w:val="00237B1E"/>
    <w:rsid w:val="0024139D"/>
    <w:rsid w:val="002442C9"/>
    <w:rsid w:val="002476C4"/>
    <w:rsid w:val="0025052D"/>
    <w:rsid w:val="00251242"/>
    <w:rsid w:val="00252E2A"/>
    <w:rsid w:val="00255068"/>
    <w:rsid w:val="00255BD9"/>
    <w:rsid w:val="00257B47"/>
    <w:rsid w:val="002603AF"/>
    <w:rsid w:val="00260810"/>
    <w:rsid w:val="00262698"/>
    <w:rsid w:val="00262BE2"/>
    <w:rsid w:val="00263903"/>
    <w:rsid w:val="00266E42"/>
    <w:rsid w:val="002675BB"/>
    <w:rsid w:val="002719AB"/>
    <w:rsid w:val="00272DAE"/>
    <w:rsid w:val="00273205"/>
    <w:rsid w:val="002801EF"/>
    <w:rsid w:val="00283E0C"/>
    <w:rsid w:val="002858DB"/>
    <w:rsid w:val="0028697C"/>
    <w:rsid w:val="0029040A"/>
    <w:rsid w:val="002907C7"/>
    <w:rsid w:val="0029432D"/>
    <w:rsid w:val="0029576C"/>
    <w:rsid w:val="002A0A56"/>
    <w:rsid w:val="002A0BDA"/>
    <w:rsid w:val="002A2316"/>
    <w:rsid w:val="002A29E1"/>
    <w:rsid w:val="002A45FE"/>
    <w:rsid w:val="002A5563"/>
    <w:rsid w:val="002B176C"/>
    <w:rsid w:val="002B262C"/>
    <w:rsid w:val="002B3D5C"/>
    <w:rsid w:val="002B5C4D"/>
    <w:rsid w:val="002B7A78"/>
    <w:rsid w:val="002C25DB"/>
    <w:rsid w:val="002C50BC"/>
    <w:rsid w:val="002C762C"/>
    <w:rsid w:val="002D0632"/>
    <w:rsid w:val="002D406B"/>
    <w:rsid w:val="002D7941"/>
    <w:rsid w:val="002E022C"/>
    <w:rsid w:val="002E0CEC"/>
    <w:rsid w:val="002E125C"/>
    <w:rsid w:val="002E40EA"/>
    <w:rsid w:val="002E417C"/>
    <w:rsid w:val="002E5A58"/>
    <w:rsid w:val="002F03E9"/>
    <w:rsid w:val="002F1303"/>
    <w:rsid w:val="002F26E9"/>
    <w:rsid w:val="002F3B63"/>
    <w:rsid w:val="002F578B"/>
    <w:rsid w:val="002F6884"/>
    <w:rsid w:val="002F778B"/>
    <w:rsid w:val="003009BF"/>
    <w:rsid w:val="00300BDC"/>
    <w:rsid w:val="0030322E"/>
    <w:rsid w:val="00305564"/>
    <w:rsid w:val="00305ECC"/>
    <w:rsid w:val="00306D11"/>
    <w:rsid w:val="00306D49"/>
    <w:rsid w:val="00307538"/>
    <w:rsid w:val="0030779F"/>
    <w:rsid w:val="003107DD"/>
    <w:rsid w:val="00320E7E"/>
    <w:rsid w:val="00321F40"/>
    <w:rsid w:val="00322742"/>
    <w:rsid w:val="0032370C"/>
    <w:rsid w:val="003257C6"/>
    <w:rsid w:val="00333266"/>
    <w:rsid w:val="0033471D"/>
    <w:rsid w:val="003352E9"/>
    <w:rsid w:val="0033543D"/>
    <w:rsid w:val="003358E0"/>
    <w:rsid w:val="003375FB"/>
    <w:rsid w:val="0034438C"/>
    <w:rsid w:val="0035129A"/>
    <w:rsid w:val="00352D74"/>
    <w:rsid w:val="00352D79"/>
    <w:rsid w:val="0035460D"/>
    <w:rsid w:val="00355341"/>
    <w:rsid w:val="0035763F"/>
    <w:rsid w:val="003600C7"/>
    <w:rsid w:val="00362AF5"/>
    <w:rsid w:val="00362AFB"/>
    <w:rsid w:val="00363353"/>
    <w:rsid w:val="00364804"/>
    <w:rsid w:val="0036719C"/>
    <w:rsid w:val="0037002F"/>
    <w:rsid w:val="0037306F"/>
    <w:rsid w:val="00376542"/>
    <w:rsid w:val="00376A1B"/>
    <w:rsid w:val="003825AC"/>
    <w:rsid w:val="00391722"/>
    <w:rsid w:val="00392E6C"/>
    <w:rsid w:val="00397727"/>
    <w:rsid w:val="00397ED6"/>
    <w:rsid w:val="003A7C9A"/>
    <w:rsid w:val="003B1389"/>
    <w:rsid w:val="003B4133"/>
    <w:rsid w:val="003C402F"/>
    <w:rsid w:val="003C6AF2"/>
    <w:rsid w:val="003D1F75"/>
    <w:rsid w:val="003D2D11"/>
    <w:rsid w:val="003E4DC8"/>
    <w:rsid w:val="003E5F07"/>
    <w:rsid w:val="003E6B87"/>
    <w:rsid w:val="003E6E8C"/>
    <w:rsid w:val="003F2762"/>
    <w:rsid w:val="003F5E9B"/>
    <w:rsid w:val="003F7EBD"/>
    <w:rsid w:val="00406BE1"/>
    <w:rsid w:val="00406CC0"/>
    <w:rsid w:val="00406F7C"/>
    <w:rsid w:val="00407E84"/>
    <w:rsid w:val="004112DE"/>
    <w:rsid w:val="0041239B"/>
    <w:rsid w:val="0041254C"/>
    <w:rsid w:val="00415726"/>
    <w:rsid w:val="00416270"/>
    <w:rsid w:val="004208AD"/>
    <w:rsid w:val="004216AB"/>
    <w:rsid w:val="00421EB5"/>
    <w:rsid w:val="00421FAD"/>
    <w:rsid w:val="00423186"/>
    <w:rsid w:val="00423D06"/>
    <w:rsid w:val="00425CED"/>
    <w:rsid w:val="00432DE6"/>
    <w:rsid w:val="00433378"/>
    <w:rsid w:val="004338A7"/>
    <w:rsid w:val="00440B6F"/>
    <w:rsid w:val="00442A4A"/>
    <w:rsid w:val="00443460"/>
    <w:rsid w:val="00443C71"/>
    <w:rsid w:val="0045010D"/>
    <w:rsid w:val="004523C2"/>
    <w:rsid w:val="0045416F"/>
    <w:rsid w:val="004547A2"/>
    <w:rsid w:val="00456200"/>
    <w:rsid w:val="00457B07"/>
    <w:rsid w:val="00463198"/>
    <w:rsid w:val="004645E7"/>
    <w:rsid w:val="00470416"/>
    <w:rsid w:val="004728FC"/>
    <w:rsid w:val="00475255"/>
    <w:rsid w:val="0047654C"/>
    <w:rsid w:val="00477EB4"/>
    <w:rsid w:val="00477EF6"/>
    <w:rsid w:val="004807EA"/>
    <w:rsid w:val="00481DE7"/>
    <w:rsid w:val="00483035"/>
    <w:rsid w:val="00483BD3"/>
    <w:rsid w:val="004856A9"/>
    <w:rsid w:val="00486DA0"/>
    <w:rsid w:val="00486DD1"/>
    <w:rsid w:val="0049184F"/>
    <w:rsid w:val="00494073"/>
    <w:rsid w:val="004A0F48"/>
    <w:rsid w:val="004A4CE7"/>
    <w:rsid w:val="004A7BFE"/>
    <w:rsid w:val="004B0BF4"/>
    <w:rsid w:val="004B1AFE"/>
    <w:rsid w:val="004B20DF"/>
    <w:rsid w:val="004B4520"/>
    <w:rsid w:val="004B53D1"/>
    <w:rsid w:val="004C0B1C"/>
    <w:rsid w:val="004C0D0C"/>
    <w:rsid w:val="004C12BE"/>
    <w:rsid w:val="004C7B18"/>
    <w:rsid w:val="004D0020"/>
    <w:rsid w:val="004D0562"/>
    <w:rsid w:val="004D2917"/>
    <w:rsid w:val="004D5E3F"/>
    <w:rsid w:val="004D5E60"/>
    <w:rsid w:val="004E0369"/>
    <w:rsid w:val="004E7CF0"/>
    <w:rsid w:val="004F07BE"/>
    <w:rsid w:val="004F0865"/>
    <w:rsid w:val="004F22E6"/>
    <w:rsid w:val="004F3A5C"/>
    <w:rsid w:val="004F4174"/>
    <w:rsid w:val="004F4F97"/>
    <w:rsid w:val="00500BDC"/>
    <w:rsid w:val="0050189E"/>
    <w:rsid w:val="00502CAD"/>
    <w:rsid w:val="0050535C"/>
    <w:rsid w:val="005057D0"/>
    <w:rsid w:val="005102D1"/>
    <w:rsid w:val="00512A16"/>
    <w:rsid w:val="0051628F"/>
    <w:rsid w:val="00521075"/>
    <w:rsid w:val="00521A40"/>
    <w:rsid w:val="00522682"/>
    <w:rsid w:val="00523730"/>
    <w:rsid w:val="0053125F"/>
    <w:rsid w:val="00536E46"/>
    <w:rsid w:val="00540257"/>
    <w:rsid w:val="00540290"/>
    <w:rsid w:val="005418AB"/>
    <w:rsid w:val="00541A9A"/>
    <w:rsid w:val="00541B28"/>
    <w:rsid w:val="005429F7"/>
    <w:rsid w:val="00543C27"/>
    <w:rsid w:val="00551D5D"/>
    <w:rsid w:val="00554CE0"/>
    <w:rsid w:val="00561299"/>
    <w:rsid w:val="00561D44"/>
    <w:rsid w:val="00562140"/>
    <w:rsid w:val="0056726A"/>
    <w:rsid w:val="0057017C"/>
    <w:rsid w:val="00572556"/>
    <w:rsid w:val="00574E64"/>
    <w:rsid w:val="005837DB"/>
    <w:rsid w:val="00587187"/>
    <w:rsid w:val="00587B74"/>
    <w:rsid w:val="00592BE1"/>
    <w:rsid w:val="0059307F"/>
    <w:rsid w:val="005A043D"/>
    <w:rsid w:val="005A1087"/>
    <w:rsid w:val="005A4A29"/>
    <w:rsid w:val="005B05BF"/>
    <w:rsid w:val="005B0948"/>
    <w:rsid w:val="005B0DAB"/>
    <w:rsid w:val="005B3C7C"/>
    <w:rsid w:val="005B60F5"/>
    <w:rsid w:val="005C076A"/>
    <w:rsid w:val="005C0A75"/>
    <w:rsid w:val="005C0BAD"/>
    <w:rsid w:val="005C0C44"/>
    <w:rsid w:val="005C21DC"/>
    <w:rsid w:val="005C4333"/>
    <w:rsid w:val="005C5F60"/>
    <w:rsid w:val="005D01E9"/>
    <w:rsid w:val="005D232E"/>
    <w:rsid w:val="005D3536"/>
    <w:rsid w:val="005D39C0"/>
    <w:rsid w:val="005E1014"/>
    <w:rsid w:val="005E27D8"/>
    <w:rsid w:val="005E302E"/>
    <w:rsid w:val="005E4F5C"/>
    <w:rsid w:val="005E516E"/>
    <w:rsid w:val="005F228A"/>
    <w:rsid w:val="005F79A3"/>
    <w:rsid w:val="006011CA"/>
    <w:rsid w:val="00602BCD"/>
    <w:rsid w:val="00605268"/>
    <w:rsid w:val="006068F1"/>
    <w:rsid w:val="00607455"/>
    <w:rsid w:val="00610107"/>
    <w:rsid w:val="006101D1"/>
    <w:rsid w:val="0061151B"/>
    <w:rsid w:val="00613D12"/>
    <w:rsid w:val="00614483"/>
    <w:rsid w:val="006146B5"/>
    <w:rsid w:val="00623C71"/>
    <w:rsid w:val="006244F6"/>
    <w:rsid w:val="0063063A"/>
    <w:rsid w:val="006309F3"/>
    <w:rsid w:val="00630A9B"/>
    <w:rsid w:val="00637DF4"/>
    <w:rsid w:val="0064401E"/>
    <w:rsid w:val="006448FF"/>
    <w:rsid w:val="0064686F"/>
    <w:rsid w:val="00652359"/>
    <w:rsid w:val="00654F7C"/>
    <w:rsid w:val="00662A58"/>
    <w:rsid w:val="006634ED"/>
    <w:rsid w:val="006648E6"/>
    <w:rsid w:val="00666355"/>
    <w:rsid w:val="00666576"/>
    <w:rsid w:val="00666BC3"/>
    <w:rsid w:val="00666D7C"/>
    <w:rsid w:val="00671359"/>
    <w:rsid w:val="006717B8"/>
    <w:rsid w:val="0067220E"/>
    <w:rsid w:val="006730D3"/>
    <w:rsid w:val="00673334"/>
    <w:rsid w:val="006748C9"/>
    <w:rsid w:val="00675AF6"/>
    <w:rsid w:val="00675B60"/>
    <w:rsid w:val="00675EFA"/>
    <w:rsid w:val="00677D9A"/>
    <w:rsid w:val="00681E8A"/>
    <w:rsid w:val="0068340E"/>
    <w:rsid w:val="00695EEA"/>
    <w:rsid w:val="00697165"/>
    <w:rsid w:val="006A0E49"/>
    <w:rsid w:val="006A3882"/>
    <w:rsid w:val="006A4A4A"/>
    <w:rsid w:val="006B0AAB"/>
    <w:rsid w:val="006B5CA4"/>
    <w:rsid w:val="006B6A2D"/>
    <w:rsid w:val="006C1881"/>
    <w:rsid w:val="006C4943"/>
    <w:rsid w:val="006C4A9B"/>
    <w:rsid w:val="006C59FB"/>
    <w:rsid w:val="006D08BF"/>
    <w:rsid w:val="006D0933"/>
    <w:rsid w:val="006D0BE0"/>
    <w:rsid w:val="006D3091"/>
    <w:rsid w:val="006D7A0C"/>
    <w:rsid w:val="006E135E"/>
    <w:rsid w:val="006E3BDB"/>
    <w:rsid w:val="006E4C3E"/>
    <w:rsid w:val="006F0C53"/>
    <w:rsid w:val="006F1B99"/>
    <w:rsid w:val="006F1BA7"/>
    <w:rsid w:val="006F4971"/>
    <w:rsid w:val="006F644C"/>
    <w:rsid w:val="0070374E"/>
    <w:rsid w:val="00705EF5"/>
    <w:rsid w:val="007111A6"/>
    <w:rsid w:val="00712B84"/>
    <w:rsid w:val="00713225"/>
    <w:rsid w:val="00714C44"/>
    <w:rsid w:val="00716712"/>
    <w:rsid w:val="00717EC3"/>
    <w:rsid w:val="00730D27"/>
    <w:rsid w:val="007336B7"/>
    <w:rsid w:val="00733864"/>
    <w:rsid w:val="00737472"/>
    <w:rsid w:val="0074061B"/>
    <w:rsid w:val="007426ED"/>
    <w:rsid w:val="007435AD"/>
    <w:rsid w:val="00746C17"/>
    <w:rsid w:val="0075011F"/>
    <w:rsid w:val="0076159C"/>
    <w:rsid w:val="00763661"/>
    <w:rsid w:val="00770374"/>
    <w:rsid w:val="00770771"/>
    <w:rsid w:val="00771E47"/>
    <w:rsid w:val="00774BF4"/>
    <w:rsid w:val="00775C8B"/>
    <w:rsid w:val="00775D22"/>
    <w:rsid w:val="00776EBC"/>
    <w:rsid w:val="007844CA"/>
    <w:rsid w:val="00787793"/>
    <w:rsid w:val="007903A0"/>
    <w:rsid w:val="007916DC"/>
    <w:rsid w:val="00791905"/>
    <w:rsid w:val="007945BB"/>
    <w:rsid w:val="00795694"/>
    <w:rsid w:val="00797B9D"/>
    <w:rsid w:val="007A07EA"/>
    <w:rsid w:val="007A099E"/>
    <w:rsid w:val="007A1592"/>
    <w:rsid w:val="007A2108"/>
    <w:rsid w:val="007A2688"/>
    <w:rsid w:val="007B1AF2"/>
    <w:rsid w:val="007B223D"/>
    <w:rsid w:val="007B2BE7"/>
    <w:rsid w:val="007B3154"/>
    <w:rsid w:val="007B37C3"/>
    <w:rsid w:val="007C379D"/>
    <w:rsid w:val="007D091B"/>
    <w:rsid w:val="007D2045"/>
    <w:rsid w:val="007D2AC2"/>
    <w:rsid w:val="007D426D"/>
    <w:rsid w:val="007D65D3"/>
    <w:rsid w:val="007D7FDA"/>
    <w:rsid w:val="007E14E6"/>
    <w:rsid w:val="007E55C6"/>
    <w:rsid w:val="007F2117"/>
    <w:rsid w:val="007F5EB7"/>
    <w:rsid w:val="007F7509"/>
    <w:rsid w:val="00800DE9"/>
    <w:rsid w:val="0080331A"/>
    <w:rsid w:val="008048A0"/>
    <w:rsid w:val="0080717E"/>
    <w:rsid w:val="00811A95"/>
    <w:rsid w:val="00813EE3"/>
    <w:rsid w:val="008148D9"/>
    <w:rsid w:val="00815FBB"/>
    <w:rsid w:val="00816986"/>
    <w:rsid w:val="00820FDE"/>
    <w:rsid w:val="00823503"/>
    <w:rsid w:val="00824425"/>
    <w:rsid w:val="00824F58"/>
    <w:rsid w:val="008251E6"/>
    <w:rsid w:val="00825ECF"/>
    <w:rsid w:val="00830C98"/>
    <w:rsid w:val="00832042"/>
    <w:rsid w:val="008330C9"/>
    <w:rsid w:val="008334B9"/>
    <w:rsid w:val="008345D7"/>
    <w:rsid w:val="00834DA2"/>
    <w:rsid w:val="00844D16"/>
    <w:rsid w:val="00844FA1"/>
    <w:rsid w:val="00847D1A"/>
    <w:rsid w:val="00852115"/>
    <w:rsid w:val="008537F9"/>
    <w:rsid w:val="00853D86"/>
    <w:rsid w:val="00854A56"/>
    <w:rsid w:val="00864A9C"/>
    <w:rsid w:val="008657BF"/>
    <w:rsid w:val="008729B4"/>
    <w:rsid w:val="008743B1"/>
    <w:rsid w:val="008769E0"/>
    <w:rsid w:val="00880E8E"/>
    <w:rsid w:val="008817A6"/>
    <w:rsid w:val="00884C4F"/>
    <w:rsid w:val="00885137"/>
    <w:rsid w:val="0088536A"/>
    <w:rsid w:val="00885BF3"/>
    <w:rsid w:val="00892243"/>
    <w:rsid w:val="0089235B"/>
    <w:rsid w:val="008925E6"/>
    <w:rsid w:val="00894B02"/>
    <w:rsid w:val="00896495"/>
    <w:rsid w:val="008A0972"/>
    <w:rsid w:val="008A1B93"/>
    <w:rsid w:val="008A2C0D"/>
    <w:rsid w:val="008A303D"/>
    <w:rsid w:val="008B267D"/>
    <w:rsid w:val="008B2D20"/>
    <w:rsid w:val="008C0423"/>
    <w:rsid w:val="008C0DD5"/>
    <w:rsid w:val="008C0F43"/>
    <w:rsid w:val="008C4B96"/>
    <w:rsid w:val="008D1E9F"/>
    <w:rsid w:val="008E0938"/>
    <w:rsid w:val="008E242D"/>
    <w:rsid w:val="008E3776"/>
    <w:rsid w:val="008E542E"/>
    <w:rsid w:val="008F18F7"/>
    <w:rsid w:val="008F29DB"/>
    <w:rsid w:val="008F3C86"/>
    <w:rsid w:val="008F4143"/>
    <w:rsid w:val="008F5381"/>
    <w:rsid w:val="008F5C22"/>
    <w:rsid w:val="0090239B"/>
    <w:rsid w:val="009066A4"/>
    <w:rsid w:val="00911095"/>
    <w:rsid w:val="00911C1C"/>
    <w:rsid w:val="009165E1"/>
    <w:rsid w:val="00920802"/>
    <w:rsid w:val="00920C61"/>
    <w:rsid w:val="00926073"/>
    <w:rsid w:val="0093076A"/>
    <w:rsid w:val="00934826"/>
    <w:rsid w:val="00936B37"/>
    <w:rsid w:val="00940585"/>
    <w:rsid w:val="00942229"/>
    <w:rsid w:val="0095179E"/>
    <w:rsid w:val="00952D6D"/>
    <w:rsid w:val="009533BC"/>
    <w:rsid w:val="00953C55"/>
    <w:rsid w:val="009617A2"/>
    <w:rsid w:val="00965754"/>
    <w:rsid w:val="00971AD5"/>
    <w:rsid w:val="00973CE6"/>
    <w:rsid w:val="0097608D"/>
    <w:rsid w:val="00976CA5"/>
    <w:rsid w:val="009825B5"/>
    <w:rsid w:val="00986CF2"/>
    <w:rsid w:val="00986DB4"/>
    <w:rsid w:val="00987625"/>
    <w:rsid w:val="00987BD8"/>
    <w:rsid w:val="00987E63"/>
    <w:rsid w:val="009917B3"/>
    <w:rsid w:val="00991950"/>
    <w:rsid w:val="00992E4D"/>
    <w:rsid w:val="0099479F"/>
    <w:rsid w:val="00995137"/>
    <w:rsid w:val="00997359"/>
    <w:rsid w:val="009A1E57"/>
    <w:rsid w:val="009A2531"/>
    <w:rsid w:val="009A47E9"/>
    <w:rsid w:val="009A6027"/>
    <w:rsid w:val="009B2D74"/>
    <w:rsid w:val="009B30EA"/>
    <w:rsid w:val="009B45CC"/>
    <w:rsid w:val="009B4D97"/>
    <w:rsid w:val="009B62A2"/>
    <w:rsid w:val="009B7E51"/>
    <w:rsid w:val="009C1AD3"/>
    <w:rsid w:val="009C4FA7"/>
    <w:rsid w:val="009D36E6"/>
    <w:rsid w:val="009D5DE2"/>
    <w:rsid w:val="009D640C"/>
    <w:rsid w:val="009E148A"/>
    <w:rsid w:val="009F1526"/>
    <w:rsid w:val="009F391B"/>
    <w:rsid w:val="009F430D"/>
    <w:rsid w:val="009F4EF9"/>
    <w:rsid w:val="00A00610"/>
    <w:rsid w:val="00A1025B"/>
    <w:rsid w:val="00A10A78"/>
    <w:rsid w:val="00A12BC8"/>
    <w:rsid w:val="00A13CED"/>
    <w:rsid w:val="00A14D20"/>
    <w:rsid w:val="00A21BC1"/>
    <w:rsid w:val="00A2438C"/>
    <w:rsid w:val="00A27AAC"/>
    <w:rsid w:val="00A30263"/>
    <w:rsid w:val="00A314E4"/>
    <w:rsid w:val="00A31F86"/>
    <w:rsid w:val="00A353C1"/>
    <w:rsid w:val="00A37DE9"/>
    <w:rsid w:val="00A41A14"/>
    <w:rsid w:val="00A42BD7"/>
    <w:rsid w:val="00A43997"/>
    <w:rsid w:val="00A511F6"/>
    <w:rsid w:val="00A53DD0"/>
    <w:rsid w:val="00A70347"/>
    <w:rsid w:val="00A70579"/>
    <w:rsid w:val="00A70732"/>
    <w:rsid w:val="00A74FDF"/>
    <w:rsid w:val="00A80B4B"/>
    <w:rsid w:val="00A82717"/>
    <w:rsid w:val="00A8543E"/>
    <w:rsid w:val="00A87B59"/>
    <w:rsid w:val="00A9019F"/>
    <w:rsid w:val="00A9087A"/>
    <w:rsid w:val="00A90E0E"/>
    <w:rsid w:val="00A93AAF"/>
    <w:rsid w:val="00A95065"/>
    <w:rsid w:val="00A97D9F"/>
    <w:rsid w:val="00A97ECE"/>
    <w:rsid w:val="00AA4562"/>
    <w:rsid w:val="00AA58DD"/>
    <w:rsid w:val="00AA5F69"/>
    <w:rsid w:val="00AA6BBA"/>
    <w:rsid w:val="00AA72BB"/>
    <w:rsid w:val="00AB15FB"/>
    <w:rsid w:val="00AB28ED"/>
    <w:rsid w:val="00AB302A"/>
    <w:rsid w:val="00AB34B5"/>
    <w:rsid w:val="00AB5663"/>
    <w:rsid w:val="00AB7555"/>
    <w:rsid w:val="00AC2C87"/>
    <w:rsid w:val="00AC72BA"/>
    <w:rsid w:val="00AC7616"/>
    <w:rsid w:val="00AD0C15"/>
    <w:rsid w:val="00AD3E2A"/>
    <w:rsid w:val="00AD4BA4"/>
    <w:rsid w:val="00AE154A"/>
    <w:rsid w:val="00AE1DB1"/>
    <w:rsid w:val="00AE31BF"/>
    <w:rsid w:val="00AE3BD7"/>
    <w:rsid w:val="00AE729A"/>
    <w:rsid w:val="00AF1B4F"/>
    <w:rsid w:val="00AF2497"/>
    <w:rsid w:val="00AF36AA"/>
    <w:rsid w:val="00AF5F60"/>
    <w:rsid w:val="00AF6340"/>
    <w:rsid w:val="00B00B7B"/>
    <w:rsid w:val="00B1032F"/>
    <w:rsid w:val="00B11D44"/>
    <w:rsid w:val="00B155D9"/>
    <w:rsid w:val="00B163C0"/>
    <w:rsid w:val="00B168FA"/>
    <w:rsid w:val="00B2021D"/>
    <w:rsid w:val="00B21573"/>
    <w:rsid w:val="00B21E64"/>
    <w:rsid w:val="00B267E0"/>
    <w:rsid w:val="00B302E3"/>
    <w:rsid w:val="00B306BE"/>
    <w:rsid w:val="00B3385B"/>
    <w:rsid w:val="00B44606"/>
    <w:rsid w:val="00B51E41"/>
    <w:rsid w:val="00B55310"/>
    <w:rsid w:val="00B55F01"/>
    <w:rsid w:val="00B64983"/>
    <w:rsid w:val="00B662D3"/>
    <w:rsid w:val="00B6654E"/>
    <w:rsid w:val="00B6672F"/>
    <w:rsid w:val="00B674AB"/>
    <w:rsid w:val="00B67694"/>
    <w:rsid w:val="00B70903"/>
    <w:rsid w:val="00B72E48"/>
    <w:rsid w:val="00B74871"/>
    <w:rsid w:val="00B758D8"/>
    <w:rsid w:val="00B75ECE"/>
    <w:rsid w:val="00B76049"/>
    <w:rsid w:val="00B7715A"/>
    <w:rsid w:val="00B77A14"/>
    <w:rsid w:val="00B819A6"/>
    <w:rsid w:val="00B821EF"/>
    <w:rsid w:val="00B83805"/>
    <w:rsid w:val="00B8422C"/>
    <w:rsid w:val="00B84E66"/>
    <w:rsid w:val="00B85316"/>
    <w:rsid w:val="00B8683D"/>
    <w:rsid w:val="00B91CB3"/>
    <w:rsid w:val="00B91D32"/>
    <w:rsid w:val="00B91DFC"/>
    <w:rsid w:val="00B9460E"/>
    <w:rsid w:val="00BA3858"/>
    <w:rsid w:val="00BA6102"/>
    <w:rsid w:val="00BA64D3"/>
    <w:rsid w:val="00BB28F2"/>
    <w:rsid w:val="00BB355B"/>
    <w:rsid w:val="00BB5FD7"/>
    <w:rsid w:val="00BB7702"/>
    <w:rsid w:val="00BC076F"/>
    <w:rsid w:val="00BC14CF"/>
    <w:rsid w:val="00BC20F0"/>
    <w:rsid w:val="00BC3682"/>
    <w:rsid w:val="00BC5CE0"/>
    <w:rsid w:val="00BD2B3E"/>
    <w:rsid w:val="00BD3421"/>
    <w:rsid w:val="00BE090F"/>
    <w:rsid w:val="00BE3811"/>
    <w:rsid w:val="00BE5139"/>
    <w:rsid w:val="00BE5658"/>
    <w:rsid w:val="00BE6F05"/>
    <w:rsid w:val="00BE759D"/>
    <w:rsid w:val="00BF0439"/>
    <w:rsid w:val="00BF2716"/>
    <w:rsid w:val="00BF3CDB"/>
    <w:rsid w:val="00BF5DF6"/>
    <w:rsid w:val="00C00B63"/>
    <w:rsid w:val="00C01C1A"/>
    <w:rsid w:val="00C02DDF"/>
    <w:rsid w:val="00C0547B"/>
    <w:rsid w:val="00C05B81"/>
    <w:rsid w:val="00C05FF7"/>
    <w:rsid w:val="00C07E17"/>
    <w:rsid w:val="00C154EB"/>
    <w:rsid w:val="00C15EF1"/>
    <w:rsid w:val="00C21009"/>
    <w:rsid w:val="00C21FCF"/>
    <w:rsid w:val="00C22230"/>
    <w:rsid w:val="00C23603"/>
    <w:rsid w:val="00C23E93"/>
    <w:rsid w:val="00C27D6F"/>
    <w:rsid w:val="00C3243D"/>
    <w:rsid w:val="00C33EBB"/>
    <w:rsid w:val="00C34C14"/>
    <w:rsid w:val="00C34D7A"/>
    <w:rsid w:val="00C3561A"/>
    <w:rsid w:val="00C361F4"/>
    <w:rsid w:val="00C421F2"/>
    <w:rsid w:val="00C4528F"/>
    <w:rsid w:val="00C47839"/>
    <w:rsid w:val="00C47FAA"/>
    <w:rsid w:val="00C51795"/>
    <w:rsid w:val="00C5289E"/>
    <w:rsid w:val="00C54BD0"/>
    <w:rsid w:val="00C638A9"/>
    <w:rsid w:val="00C65246"/>
    <w:rsid w:val="00C72632"/>
    <w:rsid w:val="00C73FED"/>
    <w:rsid w:val="00C74565"/>
    <w:rsid w:val="00C81FF7"/>
    <w:rsid w:val="00C83B8E"/>
    <w:rsid w:val="00C84316"/>
    <w:rsid w:val="00C86FF6"/>
    <w:rsid w:val="00C901B5"/>
    <w:rsid w:val="00C9356F"/>
    <w:rsid w:val="00C94EA8"/>
    <w:rsid w:val="00C956E9"/>
    <w:rsid w:val="00CA0C2D"/>
    <w:rsid w:val="00CA34FC"/>
    <w:rsid w:val="00CA53C3"/>
    <w:rsid w:val="00CA5644"/>
    <w:rsid w:val="00CA5E62"/>
    <w:rsid w:val="00CA67BB"/>
    <w:rsid w:val="00CB0B75"/>
    <w:rsid w:val="00CB1017"/>
    <w:rsid w:val="00CB4114"/>
    <w:rsid w:val="00CB4374"/>
    <w:rsid w:val="00CB4782"/>
    <w:rsid w:val="00CB7DB3"/>
    <w:rsid w:val="00CC03A3"/>
    <w:rsid w:val="00CC3D07"/>
    <w:rsid w:val="00CC7CA3"/>
    <w:rsid w:val="00CD0292"/>
    <w:rsid w:val="00CD18A1"/>
    <w:rsid w:val="00CD32FC"/>
    <w:rsid w:val="00CE3946"/>
    <w:rsid w:val="00CE3CA8"/>
    <w:rsid w:val="00CE47A9"/>
    <w:rsid w:val="00CE663F"/>
    <w:rsid w:val="00CE6797"/>
    <w:rsid w:val="00CF122B"/>
    <w:rsid w:val="00CF1C6E"/>
    <w:rsid w:val="00CF430F"/>
    <w:rsid w:val="00CF7E28"/>
    <w:rsid w:val="00D021B8"/>
    <w:rsid w:val="00D06726"/>
    <w:rsid w:val="00D07C0C"/>
    <w:rsid w:val="00D114D4"/>
    <w:rsid w:val="00D12A6D"/>
    <w:rsid w:val="00D12F11"/>
    <w:rsid w:val="00D16055"/>
    <w:rsid w:val="00D1727D"/>
    <w:rsid w:val="00D201EE"/>
    <w:rsid w:val="00D21591"/>
    <w:rsid w:val="00D22500"/>
    <w:rsid w:val="00D25BBA"/>
    <w:rsid w:val="00D3008E"/>
    <w:rsid w:val="00D30C41"/>
    <w:rsid w:val="00D33885"/>
    <w:rsid w:val="00D338C2"/>
    <w:rsid w:val="00D340A6"/>
    <w:rsid w:val="00D35BFD"/>
    <w:rsid w:val="00D40AFA"/>
    <w:rsid w:val="00D43DEE"/>
    <w:rsid w:val="00D54B65"/>
    <w:rsid w:val="00D572E6"/>
    <w:rsid w:val="00D603C2"/>
    <w:rsid w:val="00D63185"/>
    <w:rsid w:val="00D640C9"/>
    <w:rsid w:val="00D71AC3"/>
    <w:rsid w:val="00D72A4D"/>
    <w:rsid w:val="00D75018"/>
    <w:rsid w:val="00D820A0"/>
    <w:rsid w:val="00D8700E"/>
    <w:rsid w:val="00D923A4"/>
    <w:rsid w:val="00D92F22"/>
    <w:rsid w:val="00D9427B"/>
    <w:rsid w:val="00D94E0E"/>
    <w:rsid w:val="00DA16CD"/>
    <w:rsid w:val="00DA1852"/>
    <w:rsid w:val="00DA1B7E"/>
    <w:rsid w:val="00DA229A"/>
    <w:rsid w:val="00DA2F0F"/>
    <w:rsid w:val="00DA6042"/>
    <w:rsid w:val="00DA6694"/>
    <w:rsid w:val="00DA7AAB"/>
    <w:rsid w:val="00DA7FFD"/>
    <w:rsid w:val="00DB4469"/>
    <w:rsid w:val="00DB4B3A"/>
    <w:rsid w:val="00DB743C"/>
    <w:rsid w:val="00DB79E1"/>
    <w:rsid w:val="00DC239C"/>
    <w:rsid w:val="00DC2671"/>
    <w:rsid w:val="00DC2829"/>
    <w:rsid w:val="00DC4D0B"/>
    <w:rsid w:val="00DD27E6"/>
    <w:rsid w:val="00DD3B6E"/>
    <w:rsid w:val="00DD3E88"/>
    <w:rsid w:val="00DD6103"/>
    <w:rsid w:val="00DD641D"/>
    <w:rsid w:val="00DD74D4"/>
    <w:rsid w:val="00DE1887"/>
    <w:rsid w:val="00DE25E7"/>
    <w:rsid w:val="00DE34CD"/>
    <w:rsid w:val="00DE7A01"/>
    <w:rsid w:val="00DF00C8"/>
    <w:rsid w:val="00DF1D3E"/>
    <w:rsid w:val="00DF4310"/>
    <w:rsid w:val="00DF6064"/>
    <w:rsid w:val="00E0038B"/>
    <w:rsid w:val="00E00900"/>
    <w:rsid w:val="00E01B50"/>
    <w:rsid w:val="00E039FE"/>
    <w:rsid w:val="00E03C80"/>
    <w:rsid w:val="00E1291A"/>
    <w:rsid w:val="00E14B00"/>
    <w:rsid w:val="00E15FFD"/>
    <w:rsid w:val="00E16E46"/>
    <w:rsid w:val="00E176B1"/>
    <w:rsid w:val="00E238D5"/>
    <w:rsid w:val="00E26179"/>
    <w:rsid w:val="00E30F19"/>
    <w:rsid w:val="00E32EEB"/>
    <w:rsid w:val="00E33068"/>
    <w:rsid w:val="00E33C40"/>
    <w:rsid w:val="00E4247A"/>
    <w:rsid w:val="00E43106"/>
    <w:rsid w:val="00E45AF9"/>
    <w:rsid w:val="00E5136A"/>
    <w:rsid w:val="00E51787"/>
    <w:rsid w:val="00E54B55"/>
    <w:rsid w:val="00E5783E"/>
    <w:rsid w:val="00E633D1"/>
    <w:rsid w:val="00E63AB9"/>
    <w:rsid w:val="00E71B3B"/>
    <w:rsid w:val="00E73E4F"/>
    <w:rsid w:val="00E75126"/>
    <w:rsid w:val="00E76549"/>
    <w:rsid w:val="00E77336"/>
    <w:rsid w:val="00E77F8D"/>
    <w:rsid w:val="00E805FB"/>
    <w:rsid w:val="00E80F9A"/>
    <w:rsid w:val="00E816A8"/>
    <w:rsid w:val="00E8279F"/>
    <w:rsid w:val="00E832B6"/>
    <w:rsid w:val="00E84613"/>
    <w:rsid w:val="00E84BD2"/>
    <w:rsid w:val="00E85FC2"/>
    <w:rsid w:val="00E8735E"/>
    <w:rsid w:val="00E91B8E"/>
    <w:rsid w:val="00E97548"/>
    <w:rsid w:val="00E977EA"/>
    <w:rsid w:val="00EA526A"/>
    <w:rsid w:val="00EA69CD"/>
    <w:rsid w:val="00EB4FBF"/>
    <w:rsid w:val="00EB5B30"/>
    <w:rsid w:val="00EC214E"/>
    <w:rsid w:val="00EC74BD"/>
    <w:rsid w:val="00EC77E1"/>
    <w:rsid w:val="00ED0682"/>
    <w:rsid w:val="00ED12D8"/>
    <w:rsid w:val="00ED2613"/>
    <w:rsid w:val="00ED2FB0"/>
    <w:rsid w:val="00ED3E5D"/>
    <w:rsid w:val="00ED45E7"/>
    <w:rsid w:val="00ED4B3B"/>
    <w:rsid w:val="00ED71C6"/>
    <w:rsid w:val="00ED7604"/>
    <w:rsid w:val="00ED790B"/>
    <w:rsid w:val="00ED7EE9"/>
    <w:rsid w:val="00EE04FF"/>
    <w:rsid w:val="00EE20C5"/>
    <w:rsid w:val="00EE303F"/>
    <w:rsid w:val="00EE3676"/>
    <w:rsid w:val="00EE3A17"/>
    <w:rsid w:val="00EE3FD6"/>
    <w:rsid w:val="00EE4D26"/>
    <w:rsid w:val="00EE6911"/>
    <w:rsid w:val="00EF0763"/>
    <w:rsid w:val="00EF2FCB"/>
    <w:rsid w:val="00EF68A8"/>
    <w:rsid w:val="00EF76FA"/>
    <w:rsid w:val="00F034F7"/>
    <w:rsid w:val="00F05C8C"/>
    <w:rsid w:val="00F06063"/>
    <w:rsid w:val="00F06F8C"/>
    <w:rsid w:val="00F06FC6"/>
    <w:rsid w:val="00F11335"/>
    <w:rsid w:val="00F116E5"/>
    <w:rsid w:val="00F16C54"/>
    <w:rsid w:val="00F204BF"/>
    <w:rsid w:val="00F21ECA"/>
    <w:rsid w:val="00F23D95"/>
    <w:rsid w:val="00F25930"/>
    <w:rsid w:val="00F304E3"/>
    <w:rsid w:val="00F31495"/>
    <w:rsid w:val="00F32A96"/>
    <w:rsid w:val="00F34CAF"/>
    <w:rsid w:val="00F351A2"/>
    <w:rsid w:val="00F36495"/>
    <w:rsid w:val="00F42708"/>
    <w:rsid w:val="00F4374B"/>
    <w:rsid w:val="00F5390E"/>
    <w:rsid w:val="00F53DD0"/>
    <w:rsid w:val="00F55248"/>
    <w:rsid w:val="00F55583"/>
    <w:rsid w:val="00F56C1C"/>
    <w:rsid w:val="00F61E28"/>
    <w:rsid w:val="00F621AD"/>
    <w:rsid w:val="00F64BB6"/>
    <w:rsid w:val="00F669BB"/>
    <w:rsid w:val="00F66B57"/>
    <w:rsid w:val="00F70B04"/>
    <w:rsid w:val="00F73152"/>
    <w:rsid w:val="00F74EF3"/>
    <w:rsid w:val="00F766CF"/>
    <w:rsid w:val="00F8197D"/>
    <w:rsid w:val="00F81E39"/>
    <w:rsid w:val="00F85951"/>
    <w:rsid w:val="00F929BD"/>
    <w:rsid w:val="00F93D00"/>
    <w:rsid w:val="00F94F50"/>
    <w:rsid w:val="00F9504A"/>
    <w:rsid w:val="00F97192"/>
    <w:rsid w:val="00F9738A"/>
    <w:rsid w:val="00FA18C9"/>
    <w:rsid w:val="00FA1EAB"/>
    <w:rsid w:val="00FA4237"/>
    <w:rsid w:val="00FA792E"/>
    <w:rsid w:val="00FB0D3C"/>
    <w:rsid w:val="00FB1BD8"/>
    <w:rsid w:val="00FB1C9D"/>
    <w:rsid w:val="00FC3EAF"/>
    <w:rsid w:val="00FC46C9"/>
    <w:rsid w:val="00FC580B"/>
    <w:rsid w:val="00FD1D9B"/>
    <w:rsid w:val="00FD5546"/>
    <w:rsid w:val="00FE1358"/>
    <w:rsid w:val="00FE2037"/>
    <w:rsid w:val="00FE2E08"/>
    <w:rsid w:val="00FE2F5A"/>
    <w:rsid w:val="00FE5541"/>
    <w:rsid w:val="00FE5A3A"/>
    <w:rsid w:val="00FE5BAE"/>
    <w:rsid w:val="00FF6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0F777B-3454-4080-A362-727B2D55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D8E"/>
    <w:rPr>
      <w:rFonts w:ascii="Calibri" w:eastAsia="Times New Roman" w:hAnsi="Calibri" w:cs="Times New Roman"/>
    </w:rPr>
  </w:style>
  <w:style w:type="paragraph" w:styleId="1">
    <w:name w:val="heading 1"/>
    <w:basedOn w:val="a"/>
    <w:next w:val="a"/>
    <w:link w:val="10"/>
    <w:uiPriority w:val="9"/>
    <w:qFormat/>
    <w:rsid w:val="00D72A4D"/>
    <w:pPr>
      <w:keepNext/>
      <w:keepLines/>
      <w:spacing w:before="240" w:after="0" w:line="240" w:lineRule="auto"/>
      <w:outlineLvl w:val="0"/>
    </w:pPr>
    <w:rPr>
      <w:rFonts w:asciiTheme="majorHAnsi" w:eastAsiaTheme="majorEastAsia" w:hAnsiTheme="majorHAnsi"/>
      <w:color w:val="365F91" w:themeColor="accent1" w:themeShade="BF"/>
      <w:sz w:val="32"/>
      <w:szCs w:val="32"/>
      <w:lang w:eastAsia="ru-RU"/>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72A4D"/>
    <w:rPr>
      <w:rFonts w:asciiTheme="majorHAnsi" w:eastAsiaTheme="majorEastAsia" w:hAnsiTheme="majorHAnsi" w:cs="Times New Roman"/>
      <w:color w:val="365F91" w:themeColor="accent1" w:themeShade="BF"/>
      <w:sz w:val="32"/>
      <w:szCs w:val="32"/>
      <w:lang w:eastAsia="ru-RU"/>
    </w:rPr>
  </w:style>
  <w:style w:type="character" w:styleId="af5">
    <w:name w:val="Placeholder Text"/>
    <w:basedOn w:val="a0"/>
    <w:uiPriority w:val="99"/>
    <w:semiHidden/>
    <w:rsid w:val="005057D0"/>
    <w:rPr>
      <w:color w:val="808080"/>
    </w:rPr>
  </w:style>
  <w:style w:type="paragraph" w:customStyle="1" w:styleId="af6">
    <w:name w:val="Знак Знак Знак Знак Знак Знак Знак Знак Знак Знак Знак Знак Знак"/>
    <w:basedOn w:val="a"/>
    <w:rsid w:val="00CC7CA3"/>
    <w:pPr>
      <w:shd w:val="clear" w:color="auto" w:fill="FFFFFF"/>
      <w:spacing w:after="160" w:line="240" w:lineRule="exact"/>
      <w:ind w:firstLine="624"/>
      <w:jc w:val="center"/>
    </w:pPr>
    <w:rPr>
      <w:rFonts w:ascii="Verdana" w:hAnsi="Verdana"/>
      <w:sz w:val="20"/>
      <w:szCs w:val="20"/>
      <w:lang w:val="en-US"/>
    </w:rPr>
  </w:style>
  <w:style w:type="paragraph" w:customStyle="1" w:styleId="af7">
    <w:name w:val="Знак Знак Знак Знак Знак Знак Знак Знак Знак Знак Знак Знак Знак Знак Знак Знак Знак Знак Знак Знак Знак"/>
    <w:basedOn w:val="a"/>
    <w:next w:val="2"/>
    <w:autoRedefine/>
    <w:rsid w:val="006B5CA4"/>
    <w:pPr>
      <w:spacing w:after="160" w:line="240" w:lineRule="exact"/>
    </w:pPr>
    <w:rPr>
      <w:rFonts w:ascii="Times New Roman" w:hAnsi="Times New Roman"/>
      <w:sz w:val="24"/>
      <w:szCs w:val="20"/>
      <w:lang w:val="en-US"/>
    </w:rPr>
  </w:style>
  <w:style w:type="paragraph" w:customStyle="1" w:styleId="13">
    <w:name w:val="Знак Знак Знак Знак Знак Знак Знак Знак Знак Знак Знак Знак Знак1"/>
    <w:basedOn w:val="a"/>
    <w:rsid w:val="0067220E"/>
    <w:pPr>
      <w:shd w:val="clear" w:color="auto" w:fill="FFFFFF"/>
      <w:spacing w:after="160" w:line="240" w:lineRule="exact"/>
      <w:ind w:firstLine="624"/>
      <w:jc w:val="center"/>
    </w:pPr>
    <w:rPr>
      <w:rFonts w:ascii="Verdana" w:hAnsi="Verdana"/>
      <w:sz w:val="20"/>
      <w:szCs w:val="20"/>
      <w:lang w:val="en-US"/>
    </w:rPr>
  </w:style>
  <w:style w:type="paragraph" w:customStyle="1" w:styleId="14">
    <w:name w:val="Знак Знак Знак Знак Знак Знак Знак Знак Знак Знак Знак Знак Знак Знак Знак Знак Знак Знак Знак Знак Знак1"/>
    <w:basedOn w:val="a"/>
    <w:next w:val="2"/>
    <w:autoRedefine/>
    <w:rsid w:val="00BA6102"/>
    <w:pPr>
      <w:spacing w:after="160" w:line="240" w:lineRule="exact"/>
    </w:pPr>
    <w:rPr>
      <w:rFonts w:ascii="Times New Roman" w:hAnsi="Times New Roman"/>
      <w:sz w:val="24"/>
      <w:szCs w:val="20"/>
      <w:lang w:val="en-US"/>
    </w:rPr>
  </w:style>
  <w:style w:type="table" w:customStyle="1" w:styleId="15">
    <w:name w:val="Сетка таблицы1"/>
    <w:basedOn w:val="a1"/>
    <w:next w:val="a7"/>
    <w:uiPriority w:val="59"/>
    <w:rsid w:val="00D64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59"/>
    <w:rsid w:val="004F07BE"/>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6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7605D-F354-4BFE-A062-0318B85C7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6133</TotalTime>
  <Pages>23</Pages>
  <Words>6025</Words>
  <Characters>34344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AniksTD</cp:lastModifiedBy>
  <cp:revision>89</cp:revision>
  <cp:lastPrinted>2020-11-18T09:17:00Z</cp:lastPrinted>
  <dcterms:created xsi:type="dcterms:W3CDTF">2015-08-18T06:36:00Z</dcterms:created>
  <dcterms:modified xsi:type="dcterms:W3CDTF">2023-11-01T14:16:00Z</dcterms:modified>
</cp:coreProperties>
</file>